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E8ED" w14:textId="77777777" w:rsidR="00525F02" w:rsidRPr="00306703" w:rsidRDefault="00525F02" w:rsidP="00525F02">
      <w:pPr>
        <w:textAlignment w:val="baseline"/>
        <w:rPr>
          <w:rFonts w:ascii="Trebuchet MS" w:eastAsia="Times New Roman" w:hAnsi="Trebuchet MS" w:cs="Trebuchet MS"/>
          <w:color w:val="00B050"/>
          <w:sz w:val="52"/>
          <w:szCs w:val="52"/>
        </w:rPr>
      </w:pPr>
      <w:r w:rsidRPr="00306703">
        <w:rPr>
          <w:rFonts w:ascii="Trebuchet MS" w:eastAsia="Times New Roman" w:hAnsi="Trebuchet MS" w:cs="Trebuchet MS"/>
          <w:color w:val="00B050"/>
          <w:sz w:val="52"/>
          <w:szCs w:val="52"/>
        </w:rPr>
        <w:t>WSPL Board Minutes</w:t>
      </w:r>
      <w:r>
        <w:rPr>
          <w:rFonts w:ascii="Trebuchet MS" w:eastAsia="Times New Roman" w:hAnsi="Trebuchet MS" w:cs="Trebuchet MS"/>
          <w:color w:val="00B050"/>
          <w:sz w:val="52"/>
          <w:szCs w:val="52"/>
        </w:rPr>
        <w:t>: Special Meeting</w:t>
      </w:r>
    </w:p>
    <w:p w14:paraId="74808F4E" w14:textId="77777777" w:rsidR="00525F02" w:rsidRDefault="00525F02" w:rsidP="00525F02">
      <w:pPr>
        <w:textAlignment w:val="baseline"/>
        <w:rPr>
          <w:rFonts w:ascii="Segoe UI" w:eastAsia="Times New Roman" w:hAnsi="Segoe UI" w:cs="Segoe UI"/>
          <w:color w:val="FF4000"/>
          <w:sz w:val="12"/>
          <w:szCs w:val="12"/>
        </w:rPr>
      </w:pPr>
    </w:p>
    <w:p w14:paraId="0306A0EB" w14:textId="77777777" w:rsidR="00525F02" w:rsidRDefault="00525F02" w:rsidP="00525F02">
      <w:pPr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Location: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D0D0D"/>
          <w:sz w:val="20"/>
        </w:rPr>
        <w:t>Webb Shadle Public Library Board Room</w:t>
      </w:r>
    </w:p>
    <w:p w14:paraId="30581B55" w14:textId="77777777" w:rsidR="00525F02" w:rsidRDefault="00525F02" w:rsidP="00525F02">
      <w:pPr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Date: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June 27th, 2023</w:t>
      </w:r>
    </w:p>
    <w:p w14:paraId="3F1D5C0E" w14:textId="77777777" w:rsidR="00525F02" w:rsidRDefault="00525F02" w:rsidP="00525F02">
      <w:pPr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Time: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3:45 pm</w:t>
      </w:r>
    </w:p>
    <w:p w14:paraId="64615D33" w14:textId="77777777" w:rsidR="00525F02" w:rsidRDefault="00525F02" w:rsidP="00525F02">
      <w:pPr>
        <w:ind w:left="1440" w:hanging="1440"/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Attendees: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 xml:space="preserve">Julie Cowden, Jennifer Latch, Eric Hoffman </w:t>
      </w:r>
    </w:p>
    <w:p w14:paraId="06415EBF" w14:textId="77777777" w:rsidR="00525F02" w:rsidRDefault="00525F02" w:rsidP="00525F02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14DC8A79" w14:textId="77777777" w:rsidR="00525F02" w:rsidRDefault="00525F02" w:rsidP="00525F02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468A1A"/>
          <w:sz w:val="20"/>
          <w:szCs w:val="20"/>
        </w:rPr>
      </w:pPr>
      <w:r w:rsidRPr="00306703">
        <w:rPr>
          <w:rFonts w:ascii="Trebuchet MS" w:eastAsia="Times New Roman" w:hAnsi="Trebuchet MS" w:cs="Trebuchet MS"/>
          <w:color w:val="00B050"/>
          <w:sz w:val="20"/>
          <w:szCs w:val="20"/>
        </w:rPr>
        <w:t>Call to order:</w:t>
      </w:r>
      <w:r>
        <w:rPr>
          <w:rFonts w:ascii="Trebuchet MS" w:eastAsia="Times New Roman" w:hAnsi="Trebuchet MS" w:cs="Trebuchet MS"/>
          <w:color w:val="468A1A"/>
          <w:sz w:val="20"/>
          <w:szCs w:val="20"/>
        </w:rPr>
        <w:t xml:space="preserve">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4:30pm</w:t>
      </w:r>
    </w:p>
    <w:p w14:paraId="6BB90990" w14:textId="77777777" w:rsidR="00525F02" w:rsidRDefault="00525F02" w:rsidP="00525F02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34B0CFB3" w14:textId="77777777" w:rsidR="00525F02" w:rsidRDefault="00525F02" w:rsidP="00525F02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Special Board Meeting to discuss increasing amount to spend on computers</w:t>
      </w:r>
      <w:r w:rsidRPr="009E7714">
        <w:rPr>
          <w:rFonts w:ascii="Trebuchet MS" w:eastAsia="Times New Roman" w:hAnsi="Trebuchet MS" w:cs="Trebuchet MS"/>
          <w:color w:val="468A1A"/>
          <w:sz w:val="20"/>
          <w:szCs w:val="20"/>
        </w:rPr>
        <w:t>:</w:t>
      </w:r>
      <w:r w:rsidRPr="009E7714"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</w:t>
      </w:r>
    </w:p>
    <w:p w14:paraId="7E1CDF90" w14:textId="77777777" w:rsidR="00525F02" w:rsidRDefault="00525F02" w:rsidP="00525F02">
      <w:pPr>
        <w:pStyle w:val="ListParagraph"/>
        <w:tabs>
          <w:tab w:val="left" w:pos="12060"/>
        </w:tabs>
        <w:spacing w:after="120"/>
        <w:ind w:left="360"/>
        <w:textAlignment w:val="baseline"/>
      </w:pPr>
      <w:r>
        <w:rPr>
          <w:rFonts w:ascii="Trebuchet MS" w:eastAsia="Times New Roman" w:hAnsi="Trebuchet MS" w:cs="Trebuchet MS"/>
          <w:sz w:val="20"/>
          <w:szCs w:val="20"/>
        </w:rPr>
        <w:t>Embark IT, which is the company that the city uses for computers, came back with a quote of $737.57 per computer. After comparing with similar units on Amazon, this seemed like a fair quote. Latch motioned to purchase 2 computers to replace the 2 with the broken motherboards. Hoffman 2</w:t>
      </w:r>
      <w:r w:rsidRPr="00525F02">
        <w:rPr>
          <w:rFonts w:ascii="Trebuchet MS" w:eastAsia="Times New Roman" w:hAnsi="Trebuchet MS" w:cs="Trebuchet MS"/>
          <w:sz w:val="20"/>
          <w:szCs w:val="20"/>
          <w:vertAlign w:val="superscript"/>
        </w:rPr>
        <w:t>nd</w:t>
      </w:r>
      <w:r>
        <w:rPr>
          <w:rFonts w:ascii="Trebuchet MS" w:eastAsia="Times New Roman" w:hAnsi="Trebuchet MS" w:cs="Trebuchet MS"/>
          <w:sz w:val="20"/>
          <w:szCs w:val="20"/>
        </w:rPr>
        <w:t>. Passed.</w:t>
      </w:r>
    </w:p>
    <w:p w14:paraId="34B999D7" w14:textId="77777777" w:rsidR="00525F02" w:rsidRPr="00CF3C1C" w:rsidRDefault="00525F02" w:rsidP="00525F02">
      <w:pPr>
        <w:pStyle w:val="ListParagraph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4F4F90C4" w14:textId="77777777" w:rsidR="00525F02" w:rsidRPr="00CF3C1C" w:rsidRDefault="00525F02" w:rsidP="00525F02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3A7189DE" w14:textId="77777777" w:rsidR="00525F02" w:rsidRDefault="00525F02" w:rsidP="00525F02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</w:pPr>
      <w:r w:rsidRPr="001A5036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Adjourn: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4:46 pm.</w:t>
      </w:r>
    </w:p>
    <w:p w14:paraId="30C2DB3F" w14:textId="77777777" w:rsidR="00525F02" w:rsidRDefault="00525F02" w:rsidP="00525F02"/>
    <w:p w14:paraId="3E61D24F" w14:textId="77777777" w:rsidR="004D515F" w:rsidRDefault="00D32B4A"/>
    <w:sectPr w:rsidR="004D5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2EC0"/>
    <w:multiLevelType w:val="multilevel"/>
    <w:tmpl w:val="67E2C8D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rebuchet MS"/>
        <w:b w:val="0"/>
        <w:i w:val="0"/>
        <w:iCs w:val="0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color w:val="000000"/>
      </w:rPr>
    </w:lvl>
    <w:lvl w:ilvl="2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  <w:color w:val="auto"/>
        <w:sz w:val="20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365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02"/>
    <w:rsid w:val="00525F02"/>
    <w:rsid w:val="009303D6"/>
    <w:rsid w:val="00A2736A"/>
    <w:rsid w:val="00D3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1DEBC"/>
  <w15:docId w15:val="{B69DFA91-67FA-4029-9714-79833CEA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F02"/>
    <w:pPr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25F02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JoEllen Glick</cp:lastModifiedBy>
  <cp:revision>2</cp:revision>
  <dcterms:created xsi:type="dcterms:W3CDTF">2023-07-25T21:42:00Z</dcterms:created>
  <dcterms:modified xsi:type="dcterms:W3CDTF">2023-07-25T21:42:00Z</dcterms:modified>
</cp:coreProperties>
</file>