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01D7" w14:textId="77777777" w:rsidR="008656B6" w:rsidRPr="00306703" w:rsidRDefault="008656B6" w:rsidP="008656B6">
      <w:pPr>
        <w:textAlignment w:val="baseline"/>
        <w:rPr>
          <w:rFonts w:ascii="Trebuchet MS" w:eastAsia="Times New Roman" w:hAnsi="Trebuchet MS" w:cs="Trebuchet MS"/>
          <w:color w:val="00B050"/>
          <w:sz w:val="52"/>
          <w:szCs w:val="52"/>
        </w:rPr>
      </w:pPr>
      <w:r>
        <w:rPr>
          <w:rFonts w:ascii="Trebuchet MS" w:eastAsia="Times New Roman" w:hAnsi="Trebuchet MS" w:cs="Trebuchet MS"/>
          <w:color w:val="00B050"/>
          <w:sz w:val="52"/>
          <w:szCs w:val="52"/>
        </w:rPr>
        <w:t xml:space="preserve">WSPL </w:t>
      </w:r>
      <w:r w:rsidRPr="00306703">
        <w:rPr>
          <w:rFonts w:ascii="Trebuchet MS" w:eastAsia="Times New Roman" w:hAnsi="Trebuchet MS" w:cs="Trebuchet MS"/>
          <w:color w:val="00B050"/>
          <w:sz w:val="52"/>
          <w:szCs w:val="52"/>
        </w:rPr>
        <w:t>Board Minutes</w:t>
      </w:r>
    </w:p>
    <w:p w14:paraId="68158AAA" w14:textId="77777777" w:rsidR="008656B6" w:rsidRDefault="008656B6" w:rsidP="008656B6">
      <w:pPr>
        <w:textAlignment w:val="baseline"/>
        <w:rPr>
          <w:rFonts w:ascii="Segoe UI" w:eastAsia="Times New Roman" w:hAnsi="Segoe UI" w:cs="Segoe UI"/>
          <w:color w:val="FF4000"/>
          <w:sz w:val="12"/>
          <w:szCs w:val="12"/>
        </w:rPr>
      </w:pPr>
    </w:p>
    <w:p w14:paraId="1D759BD0" w14:textId="77777777" w:rsidR="008656B6" w:rsidRDefault="008656B6" w:rsidP="008656B6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Location: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D0D0D"/>
          <w:sz w:val="20"/>
        </w:rPr>
        <w:t>Webb Shadle Public Library Board Room</w:t>
      </w:r>
    </w:p>
    <w:p w14:paraId="43E73E4C" w14:textId="77777777" w:rsidR="008656B6" w:rsidRDefault="008656B6" w:rsidP="008656B6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Date: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September 13th, 2022</w:t>
      </w:r>
    </w:p>
    <w:p w14:paraId="194DCB3E" w14:textId="77777777" w:rsidR="008656B6" w:rsidRDefault="008656B6" w:rsidP="008656B6">
      <w:pPr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Time: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7:000 pm</w:t>
      </w:r>
    </w:p>
    <w:p w14:paraId="587AD700" w14:textId="77777777" w:rsidR="008656B6" w:rsidRDefault="008656B6" w:rsidP="008656B6">
      <w:pPr>
        <w:ind w:left="1440" w:hanging="1440"/>
        <w:textAlignment w:val="baseline"/>
      </w:pPr>
      <w:r>
        <w:rPr>
          <w:rFonts w:ascii="Trebuchet MS" w:eastAsia="Times New Roman" w:hAnsi="Trebuchet MS" w:cs="Trebuchet MS"/>
          <w:color w:val="595959"/>
          <w:sz w:val="20"/>
        </w:rPr>
        <w:t>Attendees:</w:t>
      </w:r>
      <w:r>
        <w:rPr>
          <w:rFonts w:ascii="Trebuchet MS" w:eastAsia="Times New Roman" w:hAnsi="Trebuchet MS" w:cs="Trebuchet MS"/>
          <w:color w:val="595959"/>
          <w:sz w:val="20"/>
        </w:rPr>
        <w:tab/>
      </w:r>
      <w:r>
        <w:rPr>
          <w:rFonts w:ascii="Trebuchet MS" w:eastAsia="Times New Roman" w:hAnsi="Trebuchet MS" w:cs="Trebuchet MS"/>
          <w:color w:val="000000"/>
          <w:sz w:val="20"/>
        </w:rPr>
        <w:t>Jennifer Latch, Eric Hoffman, Julie Cowden, Tammy Clark, JoEllen Glick</w:t>
      </w:r>
    </w:p>
    <w:p w14:paraId="7B96EDCB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682D79EF" w14:textId="77777777" w:rsidR="008656B6" w:rsidRDefault="008656B6" w:rsidP="008656B6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468A1A"/>
          <w:sz w:val="20"/>
          <w:szCs w:val="20"/>
        </w:rPr>
      </w:pPr>
      <w:r w:rsidRPr="00306703">
        <w:rPr>
          <w:rFonts w:ascii="Trebuchet MS" w:eastAsia="Times New Roman" w:hAnsi="Trebuchet MS" w:cs="Trebuchet MS"/>
          <w:color w:val="00B050"/>
          <w:sz w:val="20"/>
          <w:szCs w:val="20"/>
        </w:rPr>
        <w:t>Call to order: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 xml:space="preserve">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7:08 pm</w:t>
      </w:r>
    </w:p>
    <w:p w14:paraId="33ABA2F6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A9788BD" w14:textId="77777777" w:rsidR="008656B6" w:rsidRDefault="008656B6" w:rsidP="008656B6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eastAsia="Times New Roman" w:hAnsi="Trebuchet MS" w:cs="Trebuchet MS"/>
          <w:color w:val="00B050"/>
          <w:sz w:val="20"/>
          <w:szCs w:val="20"/>
        </w:rPr>
        <w:t>Tr</w:t>
      </w:r>
      <w:r w:rsidR="00751806">
        <w:rPr>
          <w:rFonts w:ascii="Trebuchet MS" w:eastAsia="Times New Roman" w:hAnsi="Trebuchet MS" w:cs="Trebuchet MS"/>
          <w:color w:val="00B050"/>
          <w:sz w:val="20"/>
          <w:szCs w:val="20"/>
        </w:rPr>
        <w:t>ustee T</w: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>r</w:t>
      </w:r>
      <w:r w:rsidR="00751806">
        <w:rPr>
          <w:rFonts w:ascii="Trebuchet MS" w:eastAsia="Times New Roman" w:hAnsi="Trebuchet MS" w:cs="Trebuchet MS"/>
          <w:color w:val="00B050"/>
          <w:sz w:val="20"/>
          <w:szCs w:val="20"/>
        </w:rPr>
        <w:t>aining with Marya</w: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nn Mori: </w:t>
      </w:r>
      <w:r>
        <w:rPr>
          <w:rFonts w:ascii="Trebuchet MS" w:eastAsia="Times New Roman" w:hAnsi="Trebuchet MS" w:cs="Trebuchet MS"/>
          <w:sz w:val="20"/>
          <w:szCs w:val="20"/>
        </w:rPr>
        <w:t>focus on how to</w:t>
      </w:r>
      <w:r w:rsidR="00751806">
        <w:rPr>
          <w:rFonts w:ascii="Trebuchet MS" w:eastAsia="Times New Roman" w:hAnsi="Trebuchet MS" w:cs="Trebuchet MS"/>
          <w:sz w:val="20"/>
          <w:szCs w:val="20"/>
        </w:rPr>
        <w:t xml:space="preserve"> move forward with</w:t>
      </w:r>
      <w:r w:rsidR="00EE5AA7">
        <w:rPr>
          <w:rFonts w:ascii="Trebuchet MS" w:eastAsia="Times New Roman" w:hAnsi="Trebuchet MS" w:cs="Trebuchet MS"/>
          <w:sz w:val="20"/>
          <w:szCs w:val="20"/>
        </w:rPr>
        <w:t xml:space="preserve"> </w:t>
      </w:r>
      <w:r w:rsidRPr="00067787">
        <w:rPr>
          <w:rFonts w:ascii="Trebuchet MS" w:eastAsia="Times New Roman" w:hAnsi="Trebuchet MS" w:cs="Trebuchet MS"/>
          <w:color w:val="00B050"/>
          <w:sz w:val="20"/>
          <w:szCs w:val="20"/>
        </w:rPr>
        <w:t>Strategic Planning</w:t>
      </w:r>
      <w:r w:rsidR="001A0C70">
        <w:rPr>
          <w:rFonts w:ascii="Trebuchet MS" w:eastAsia="Times New Roman" w:hAnsi="Trebuchet MS" w:cs="Trebuchet MS"/>
          <w:sz w:val="20"/>
          <w:szCs w:val="20"/>
        </w:rPr>
        <w:t>, a Tier 2 standard the board</w:t>
      </w:r>
      <w:r>
        <w:rPr>
          <w:rFonts w:ascii="Trebuchet MS" w:eastAsia="Times New Roman" w:hAnsi="Trebuchet MS" w:cs="Trebuchet MS"/>
          <w:sz w:val="20"/>
          <w:szCs w:val="20"/>
        </w:rPr>
        <w:t xml:space="preserve"> would like to reach before accreditation review in February</w:t>
      </w:r>
      <w:r w:rsidR="00492A81">
        <w:rPr>
          <w:rFonts w:ascii="Trebuchet MS" w:eastAsia="Times New Roman" w:hAnsi="Trebuchet MS" w:cs="Trebuchet MS"/>
          <w:sz w:val="20"/>
          <w:szCs w:val="20"/>
        </w:rPr>
        <w:t>.</w:t>
      </w:r>
    </w:p>
    <w:p w14:paraId="02659E8B" w14:textId="77777777" w:rsidR="008656B6" w:rsidRPr="00751806" w:rsidRDefault="00751806" w:rsidP="008656B6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 w:rsidRPr="000241C5">
        <w:rPr>
          <w:rFonts w:ascii="Trebuchet MS" w:hAnsi="Trebuchet MS"/>
          <w:b/>
          <w:sz w:val="20"/>
          <w:szCs w:val="20"/>
        </w:rPr>
        <w:t>Gather Community Data</w:t>
      </w:r>
      <w:r>
        <w:rPr>
          <w:rFonts w:ascii="Trebuchet MS" w:hAnsi="Trebuchet MS"/>
          <w:sz w:val="20"/>
          <w:szCs w:val="20"/>
        </w:rPr>
        <w:t xml:space="preserve"> (</w:t>
      </w:r>
      <w:r w:rsidR="00492A81" w:rsidRPr="00492A81">
        <w:rPr>
          <w:rFonts w:ascii="Trebuchet MS" w:hAnsi="Trebuchet MS"/>
          <w:sz w:val="20"/>
          <w:szCs w:val="20"/>
        </w:rPr>
        <w:t>RECOMMENDED WATCHING “PREPPING FOR ACCREDITATION” 30 MINUTE VIDEO ON STATE LIBRARY OF IA WEBSITE</w:t>
      </w:r>
      <w:r>
        <w:rPr>
          <w:rFonts w:ascii="Trebuchet MS" w:hAnsi="Trebuchet MS"/>
          <w:sz w:val="20"/>
          <w:szCs w:val="20"/>
        </w:rPr>
        <w:t>) by using one of the following methods</w:t>
      </w:r>
      <w:r w:rsidR="00492A81">
        <w:rPr>
          <w:rFonts w:ascii="Trebuchet MS" w:hAnsi="Trebuchet MS"/>
          <w:sz w:val="20"/>
          <w:szCs w:val="20"/>
        </w:rPr>
        <w:t>:</w:t>
      </w:r>
    </w:p>
    <w:p w14:paraId="0F7FF2D8" w14:textId="77777777" w:rsidR="00751806" w:rsidRPr="00751806" w:rsidRDefault="00751806" w:rsidP="00751806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Maryann can gather hard demographic data on the Pleasantville area from the State Data Center</w:t>
      </w:r>
      <w:r w:rsidR="000241C5">
        <w:rPr>
          <w:rFonts w:ascii="Trebuchet MS" w:hAnsi="Trebuchet MS"/>
          <w:sz w:val="20"/>
          <w:szCs w:val="20"/>
        </w:rPr>
        <w:t xml:space="preserve"> </w:t>
      </w:r>
    </w:p>
    <w:p w14:paraId="3A9412BA" w14:textId="77777777" w:rsidR="00751806" w:rsidRPr="00751806" w:rsidRDefault="00751806" w:rsidP="00751806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Survey questions (difficult to come up with good questions and participation)</w:t>
      </w:r>
    </w:p>
    <w:p w14:paraId="5D9F3446" w14:textId="77777777" w:rsidR="00751806" w:rsidRPr="00751806" w:rsidRDefault="00751806" w:rsidP="00751806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 xml:space="preserve">Focus </w:t>
      </w:r>
      <w:proofErr w:type="gramStart"/>
      <w:r>
        <w:rPr>
          <w:rFonts w:ascii="Trebuchet MS" w:hAnsi="Trebuchet MS"/>
          <w:sz w:val="20"/>
          <w:szCs w:val="20"/>
        </w:rPr>
        <w:t>groups  -</w:t>
      </w:r>
      <w:proofErr w:type="gramEnd"/>
      <w:r>
        <w:rPr>
          <w:rFonts w:ascii="Trebuchet MS" w:hAnsi="Trebuchet MS"/>
          <w:sz w:val="20"/>
          <w:szCs w:val="20"/>
        </w:rPr>
        <w:t xml:space="preserve"> form community “team” made up of good representation of community</w:t>
      </w:r>
      <w:r w:rsidR="004657C7">
        <w:rPr>
          <w:rFonts w:ascii="Trebuchet MS" w:hAnsi="Trebuchet MS"/>
          <w:sz w:val="20"/>
          <w:szCs w:val="20"/>
        </w:rPr>
        <w:t xml:space="preserve"> (40 people)</w:t>
      </w:r>
      <w:r>
        <w:rPr>
          <w:rFonts w:ascii="Trebuchet MS" w:hAnsi="Trebuchet MS"/>
          <w:sz w:val="20"/>
          <w:szCs w:val="20"/>
        </w:rPr>
        <w:t xml:space="preserve"> and Maryann will facilitate in person or online conversation. Recommends choosing 3 service areas to focus on</w:t>
      </w:r>
      <w:r w:rsidR="004657C7">
        <w:rPr>
          <w:rFonts w:ascii="Trebuchet MS" w:hAnsi="Trebuchet MS"/>
          <w:sz w:val="20"/>
          <w:szCs w:val="20"/>
        </w:rPr>
        <w:t>.</w:t>
      </w:r>
    </w:p>
    <w:p w14:paraId="3FA53EF1" w14:textId="77777777" w:rsidR="00751806" w:rsidRPr="000241C5" w:rsidRDefault="000241C5" w:rsidP="00751806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 w:rsidRPr="000241C5">
        <w:rPr>
          <w:rFonts w:ascii="Trebuchet MS" w:hAnsi="Trebuchet MS"/>
          <w:b/>
          <w:sz w:val="20"/>
          <w:szCs w:val="20"/>
        </w:rPr>
        <w:t>Research:</w:t>
      </w:r>
      <w:r>
        <w:rPr>
          <w:rFonts w:ascii="Trebuchet MS" w:hAnsi="Trebuchet MS"/>
          <w:sz w:val="20"/>
          <w:szCs w:val="20"/>
        </w:rPr>
        <w:t xml:space="preserve"> </w:t>
      </w:r>
      <w:r w:rsidR="00751806">
        <w:rPr>
          <w:rFonts w:ascii="Trebuchet MS" w:hAnsi="Trebuchet MS"/>
          <w:sz w:val="20"/>
          <w:szCs w:val="20"/>
        </w:rPr>
        <w:t xml:space="preserve">What is city’s Strategic Plan? </w:t>
      </w:r>
      <w:r>
        <w:rPr>
          <w:rFonts w:ascii="Trebuchet MS" w:hAnsi="Trebuchet MS"/>
          <w:sz w:val="20"/>
          <w:szCs w:val="20"/>
        </w:rPr>
        <w:t xml:space="preserve">What recommendations were given from the </w:t>
      </w:r>
      <w:proofErr w:type="spellStart"/>
      <w:r>
        <w:rPr>
          <w:rFonts w:ascii="Trebuchet MS" w:hAnsi="Trebuchet MS"/>
          <w:sz w:val="20"/>
          <w:szCs w:val="20"/>
        </w:rPr>
        <w:t>placemaker</w:t>
      </w:r>
      <w:proofErr w:type="spellEnd"/>
      <w:r>
        <w:rPr>
          <w:rFonts w:ascii="Trebuchet MS" w:hAnsi="Trebuchet MS"/>
          <w:sz w:val="20"/>
          <w:szCs w:val="20"/>
        </w:rPr>
        <w:t xml:space="preserve"> service the city used a few years ago?</w:t>
      </w:r>
      <w:r w:rsidR="00192D11">
        <w:rPr>
          <w:rFonts w:ascii="Trebuchet MS" w:hAnsi="Trebuchet MS"/>
          <w:sz w:val="20"/>
          <w:szCs w:val="20"/>
        </w:rPr>
        <w:t xml:space="preserve"> (JULIE WILL ASK CITY</w:t>
      </w:r>
      <w:r>
        <w:rPr>
          <w:rFonts w:ascii="Trebuchet MS" w:hAnsi="Trebuchet MS"/>
          <w:sz w:val="20"/>
          <w:szCs w:val="20"/>
        </w:rPr>
        <w:t>)</w:t>
      </w:r>
    </w:p>
    <w:p w14:paraId="416C7167" w14:textId="77777777" w:rsidR="000241C5" w:rsidRDefault="000241C5" w:rsidP="00751806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b/>
          <w:sz w:val="20"/>
          <w:szCs w:val="20"/>
        </w:rPr>
        <w:t>Parts of a Strategic Plan</w:t>
      </w:r>
      <w:r w:rsidR="004657C7">
        <w:rPr>
          <w:rFonts w:ascii="Trebuchet MS" w:hAnsi="Trebuchet MS"/>
          <w:b/>
          <w:sz w:val="20"/>
          <w:szCs w:val="20"/>
        </w:rPr>
        <w:t xml:space="preserve"> to meet standard</w:t>
      </w:r>
      <w:r>
        <w:rPr>
          <w:rFonts w:ascii="Trebuchet MS" w:hAnsi="Trebuchet MS"/>
          <w:b/>
          <w:sz w:val="20"/>
          <w:szCs w:val="20"/>
        </w:rPr>
        <w:t>:</w:t>
      </w:r>
    </w:p>
    <w:p w14:paraId="78474BB0" w14:textId="77777777" w:rsidR="000241C5" w:rsidRPr="000241C5" w:rsidRDefault="000241C5" w:rsidP="000241C5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Describe what community data</w:t>
      </w:r>
      <w:r w:rsidR="004657C7">
        <w:rPr>
          <w:rFonts w:ascii="Trebuchet MS" w:hAnsi="Trebuchet MS"/>
          <w:sz w:val="20"/>
          <w:szCs w:val="20"/>
        </w:rPr>
        <w:t xml:space="preserve"> was</w:t>
      </w:r>
      <w:r>
        <w:rPr>
          <w:rFonts w:ascii="Trebuchet MS" w:hAnsi="Trebuchet MS"/>
          <w:sz w:val="20"/>
          <w:szCs w:val="20"/>
        </w:rPr>
        <w:t xml:space="preserve"> used and how it was put together</w:t>
      </w:r>
    </w:p>
    <w:p w14:paraId="622FA5E2" w14:textId="77777777" w:rsidR="000241C5" w:rsidRPr="000241C5" w:rsidRDefault="000241C5" w:rsidP="000241C5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Mission Statement</w:t>
      </w:r>
    </w:p>
    <w:p w14:paraId="58FBAE2F" w14:textId="77777777" w:rsidR="000241C5" w:rsidRPr="000241C5" w:rsidRDefault="000241C5" w:rsidP="000241C5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Goals</w:t>
      </w:r>
    </w:p>
    <w:p w14:paraId="4A562E2B" w14:textId="77777777" w:rsidR="000241C5" w:rsidRPr="000241C5" w:rsidRDefault="000241C5" w:rsidP="000241C5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Objectives</w:t>
      </w:r>
    </w:p>
    <w:p w14:paraId="67361371" w14:textId="77777777" w:rsidR="000241C5" w:rsidRPr="000241C5" w:rsidRDefault="000241C5" w:rsidP="000241C5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How to evaluate (ex. Quarterly)</w:t>
      </w:r>
    </w:p>
    <w:p w14:paraId="2094BE81" w14:textId="77777777" w:rsidR="000241C5" w:rsidRPr="000241C5" w:rsidRDefault="000241C5" w:rsidP="000241C5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b/>
          <w:sz w:val="20"/>
          <w:szCs w:val="20"/>
        </w:rPr>
        <w:t>Timeline:</w:t>
      </w:r>
    </w:p>
    <w:p w14:paraId="055D1649" w14:textId="77777777" w:rsidR="000241C5" w:rsidRPr="000241C5" w:rsidRDefault="000241C5" w:rsidP="000241C5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Month 1: Initial Meeting (this meeting)</w:t>
      </w:r>
    </w:p>
    <w:p w14:paraId="5F2CA391" w14:textId="77777777" w:rsidR="000241C5" w:rsidRPr="000241C5" w:rsidRDefault="000241C5" w:rsidP="000241C5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Month 2: Meet with Maryann to analyze data and begin to plan</w:t>
      </w:r>
    </w:p>
    <w:p w14:paraId="4E8BE298" w14:textId="77777777" w:rsidR="000241C5" w:rsidRPr="000241C5" w:rsidRDefault="000241C5" w:rsidP="000241C5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Month 3: Write strategic plan</w:t>
      </w:r>
    </w:p>
    <w:p w14:paraId="6780B0CA" w14:textId="77777777" w:rsidR="000241C5" w:rsidRPr="000241C5" w:rsidRDefault="000241C5" w:rsidP="000241C5">
      <w:pPr>
        <w:pStyle w:val="ListParagraph"/>
        <w:numPr>
          <w:ilvl w:val="3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>Month 4: Approve plan and begin implementation</w:t>
      </w:r>
    </w:p>
    <w:p w14:paraId="4F0B31D7" w14:textId="77777777" w:rsidR="000241C5" w:rsidRPr="00067787" w:rsidRDefault="000241C5" w:rsidP="000241C5">
      <w:pPr>
        <w:pStyle w:val="ListParagraph"/>
        <w:numPr>
          <w:ilvl w:val="1"/>
          <w:numId w:val="1"/>
        </w:numPr>
        <w:tabs>
          <w:tab w:val="left" w:pos="12060"/>
        </w:tabs>
        <w:spacing w:after="120"/>
        <w:textAlignment w:val="baseline"/>
        <w:rPr>
          <w:color w:val="00B050"/>
        </w:rPr>
      </w:pPr>
      <w:r w:rsidRPr="00067787">
        <w:rPr>
          <w:rFonts w:ascii="Trebuchet MS" w:hAnsi="Trebuchet MS"/>
          <w:color w:val="00B050"/>
          <w:sz w:val="20"/>
          <w:szCs w:val="20"/>
        </w:rPr>
        <w:t>Other topics/questions:</w:t>
      </w:r>
    </w:p>
    <w:p w14:paraId="7B83D3A1" w14:textId="77777777" w:rsidR="000241C5" w:rsidRPr="000241C5" w:rsidRDefault="000241C5" w:rsidP="000241C5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 w:rsidRPr="001D69DE">
        <w:rPr>
          <w:rFonts w:ascii="Trebuchet MS" w:hAnsi="Trebuchet MS"/>
          <w:b/>
          <w:sz w:val="20"/>
          <w:szCs w:val="20"/>
        </w:rPr>
        <w:t>Scanner Program</w:t>
      </w:r>
      <w:r>
        <w:rPr>
          <w:rFonts w:ascii="Trebuchet MS" w:hAnsi="Trebuchet MS"/>
          <w:sz w:val="20"/>
          <w:szCs w:val="20"/>
        </w:rPr>
        <w:t xml:space="preserve"> (for historical pictures) free through St. Lib. Ia. – Tom Keyser….link on our website to State Historical Society or MarionCountyHistory.com…Mara at State Center doing now….</w:t>
      </w:r>
    </w:p>
    <w:p w14:paraId="0B5AAF1E" w14:textId="77777777" w:rsidR="000241C5" w:rsidRPr="001D69DE" w:rsidRDefault="001D69DE" w:rsidP="001D69DE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sz w:val="20"/>
          <w:szCs w:val="20"/>
        </w:rPr>
        <w:t xml:space="preserve">Standard 31/32 </w:t>
      </w:r>
      <w:r w:rsidRPr="001D69DE">
        <w:rPr>
          <w:rFonts w:ascii="Trebuchet MS" w:hAnsi="Trebuchet MS"/>
          <w:b/>
          <w:sz w:val="20"/>
          <w:szCs w:val="20"/>
        </w:rPr>
        <w:t>terminology clarification</w:t>
      </w:r>
      <w:r>
        <w:rPr>
          <w:rFonts w:ascii="Trebuchet MS" w:hAnsi="Trebuchet MS"/>
          <w:sz w:val="20"/>
          <w:szCs w:val="20"/>
        </w:rPr>
        <w:t>: at least 3% “Weed and Add” not “turnover” (that relates to circulation</w:t>
      </w:r>
      <w:r w:rsidRPr="001D69DE">
        <w:rPr>
          <w:rFonts w:ascii="Trebuchet MS" w:hAnsi="Trebuchet MS"/>
          <w:sz w:val="20"/>
          <w:szCs w:val="20"/>
        </w:rPr>
        <w:t>)</w:t>
      </w:r>
    </w:p>
    <w:p w14:paraId="30FCCD78" w14:textId="77777777" w:rsidR="001D69DE" w:rsidRPr="001D69DE" w:rsidRDefault="001D69DE" w:rsidP="001D69DE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 w:rsidRPr="001D69DE">
        <w:rPr>
          <w:rFonts w:ascii="Trebuchet MS" w:hAnsi="Trebuchet MS"/>
          <w:b/>
          <w:sz w:val="20"/>
          <w:szCs w:val="20"/>
        </w:rPr>
        <w:t>ADA checklist standard</w:t>
      </w:r>
      <w:r>
        <w:rPr>
          <w:rFonts w:ascii="Trebuchet MS" w:hAnsi="Trebuchet MS"/>
          <w:sz w:val="20"/>
          <w:szCs w:val="20"/>
        </w:rPr>
        <w:t>: Four parts available for addressing. Only choose one. Not all recommendations must be met, but must be addressed.</w:t>
      </w:r>
    </w:p>
    <w:p w14:paraId="6D633794" w14:textId="77777777" w:rsidR="001D69DE" w:rsidRPr="001D69DE" w:rsidRDefault="001D69DE" w:rsidP="001D69DE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 w:rsidRPr="001D69DE">
        <w:rPr>
          <w:rFonts w:ascii="Trebuchet MS" w:hAnsi="Trebuchet MS"/>
          <w:b/>
          <w:sz w:val="20"/>
          <w:szCs w:val="20"/>
        </w:rPr>
        <w:t>Govdeals.gov</w:t>
      </w:r>
      <w:r>
        <w:rPr>
          <w:rFonts w:ascii="Trebuchet MS" w:hAnsi="Trebuchet MS"/>
          <w:sz w:val="20"/>
          <w:szCs w:val="20"/>
        </w:rPr>
        <w:t xml:space="preserve"> – an auction house frequently used by public entities needing to sell property.</w:t>
      </w:r>
    </w:p>
    <w:p w14:paraId="12581172" w14:textId="77777777" w:rsidR="001D69DE" w:rsidRPr="001D69DE" w:rsidRDefault="001D69DE" w:rsidP="001D69DE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 w:rsidRPr="001D69DE">
        <w:rPr>
          <w:rFonts w:ascii="Trebuchet MS" w:hAnsi="Trebuchet MS"/>
          <w:b/>
          <w:sz w:val="20"/>
          <w:szCs w:val="20"/>
        </w:rPr>
        <w:t>Rollover Account?</w:t>
      </w:r>
      <w:r>
        <w:rPr>
          <w:rFonts w:ascii="Trebuchet MS" w:hAnsi="Trebuchet MS"/>
          <w:sz w:val="20"/>
          <w:szCs w:val="20"/>
        </w:rPr>
        <w:t xml:space="preserve"> “Capital Improvement Fund” – Ask city what plan is to replace/future capital improvements - CIP: City Improvement Plan </w:t>
      </w:r>
    </w:p>
    <w:p w14:paraId="57A1EC73" w14:textId="77777777" w:rsidR="001D69DE" w:rsidRPr="008656B6" w:rsidRDefault="001D69DE" w:rsidP="001D69DE">
      <w:pPr>
        <w:pStyle w:val="ListParagraph"/>
        <w:numPr>
          <w:ilvl w:val="2"/>
          <w:numId w:val="1"/>
        </w:numPr>
        <w:tabs>
          <w:tab w:val="left" w:pos="12060"/>
        </w:tabs>
        <w:spacing w:after="120"/>
        <w:textAlignment w:val="baseline"/>
      </w:pPr>
      <w:r>
        <w:rPr>
          <w:rFonts w:ascii="Trebuchet MS" w:hAnsi="Trebuchet MS"/>
          <w:b/>
          <w:sz w:val="20"/>
          <w:szCs w:val="20"/>
        </w:rPr>
        <w:t>Recommendations:</w:t>
      </w:r>
      <w:r>
        <w:t xml:space="preserve"> </w:t>
      </w:r>
      <w:r>
        <w:rPr>
          <w:rFonts w:ascii="Trebuchet MS" w:hAnsi="Trebuchet MS"/>
          <w:sz w:val="20"/>
          <w:szCs w:val="20"/>
        </w:rPr>
        <w:t xml:space="preserve">Board Room door </w:t>
      </w:r>
      <w:r w:rsidR="00067787">
        <w:rPr>
          <w:rFonts w:ascii="Trebuchet MS" w:hAnsi="Trebuchet MS"/>
          <w:sz w:val="20"/>
          <w:szCs w:val="20"/>
        </w:rPr>
        <w:t xml:space="preserve">– add window and lever handle, exit sign over back door, replace front doors with fire safety requirements. </w:t>
      </w:r>
    </w:p>
    <w:p w14:paraId="79F8CDCB" w14:textId="77777777" w:rsidR="008656B6" w:rsidRDefault="008656B6" w:rsidP="008656B6">
      <w:pPr>
        <w:pStyle w:val="ListParagraph"/>
        <w:rPr>
          <w:rFonts w:ascii="Trebuchet MS" w:eastAsia="Times New Roman" w:hAnsi="Trebuchet MS" w:cs="Trebuchet MS"/>
          <w:color w:val="00B050"/>
          <w:sz w:val="20"/>
          <w:szCs w:val="20"/>
        </w:rPr>
      </w:pPr>
    </w:p>
    <w:p w14:paraId="58FBD2AA" w14:textId="77777777" w:rsidR="00492A81" w:rsidRDefault="00492A81" w:rsidP="008656B6">
      <w:pPr>
        <w:pStyle w:val="ListParagraph"/>
        <w:rPr>
          <w:rFonts w:ascii="Trebuchet MS" w:eastAsia="Times New Roman" w:hAnsi="Trebuchet MS" w:cs="Trebuchet MS"/>
          <w:color w:val="00B050"/>
          <w:sz w:val="20"/>
          <w:szCs w:val="20"/>
        </w:rPr>
      </w:pPr>
    </w:p>
    <w:p w14:paraId="4FCDAF94" w14:textId="77777777" w:rsidR="00492A81" w:rsidRPr="008656B6" w:rsidRDefault="00492A81" w:rsidP="008656B6">
      <w:pPr>
        <w:pStyle w:val="ListParagraph"/>
        <w:rPr>
          <w:rFonts w:ascii="Trebuchet MS" w:eastAsia="Times New Roman" w:hAnsi="Trebuchet MS" w:cs="Trebuchet MS"/>
          <w:color w:val="00B050"/>
          <w:sz w:val="20"/>
          <w:szCs w:val="20"/>
        </w:rPr>
      </w:pPr>
    </w:p>
    <w:p w14:paraId="20D5A938" w14:textId="77777777" w:rsidR="008656B6" w:rsidRPr="00067787" w:rsidRDefault="008656B6" w:rsidP="00067787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</w:pPr>
      <w:r w:rsidRPr="00306703">
        <w:rPr>
          <w:rFonts w:ascii="Trebuchet MS" w:eastAsia="Times New Roman" w:hAnsi="Trebuchet MS" w:cs="Trebuchet MS"/>
          <w:color w:val="00B050"/>
          <w:sz w:val="20"/>
          <w:szCs w:val="20"/>
        </w:rPr>
        <w:t>Treasurer’s Report</w:t>
      </w:r>
      <w:r w:rsidRPr="009E7714"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 w:rsidRPr="009E7714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r w:rsidRPr="009E7714">
        <w:rPr>
          <w:rFonts w:ascii="Trebuchet MS" w:eastAsia="Times New Roman" w:hAnsi="Trebuchet MS" w:cs="Trebuchet MS"/>
          <w:sz w:val="20"/>
          <w:szCs w:val="20"/>
        </w:rPr>
        <w:t xml:space="preserve">Balance is </w:t>
      </w:r>
      <w:r w:rsidR="00067787">
        <w:rPr>
          <w:rFonts w:ascii="Trebuchet MS" w:eastAsia="Times New Roman" w:hAnsi="Trebuchet MS" w:cs="Trebuchet MS"/>
          <w:sz w:val="20"/>
          <w:szCs w:val="20"/>
        </w:rPr>
        <w:t>$58,136.46 (9/1/22)</w:t>
      </w:r>
      <w:r w:rsidR="004C11CC">
        <w:rPr>
          <w:rFonts w:ascii="Trebuchet MS" w:eastAsia="Times New Roman" w:hAnsi="Trebuchet MS" w:cs="Trebuchet MS"/>
          <w:sz w:val="20"/>
          <w:szCs w:val="20"/>
        </w:rPr>
        <w:t xml:space="preserve"> No big, unplanned expenses to report.</w:t>
      </w:r>
      <w:r w:rsidR="008573CF">
        <w:rPr>
          <w:rFonts w:ascii="Trebuchet MS" w:eastAsia="Times New Roman" w:hAnsi="Trebuchet MS" w:cs="Trebuchet MS"/>
          <w:sz w:val="20"/>
          <w:szCs w:val="20"/>
        </w:rPr>
        <w:t xml:space="preserve"> Motion to accept Treasurer’s Report by Latch. Hoffman 2</w:t>
      </w:r>
      <w:r w:rsidR="008573CF" w:rsidRPr="008573CF">
        <w:rPr>
          <w:rFonts w:ascii="Trebuchet MS" w:eastAsia="Times New Roman" w:hAnsi="Trebuchet MS" w:cs="Trebuchet MS"/>
          <w:sz w:val="20"/>
          <w:szCs w:val="20"/>
          <w:vertAlign w:val="superscript"/>
        </w:rPr>
        <w:t>nd</w:t>
      </w:r>
      <w:r w:rsidR="008573CF">
        <w:rPr>
          <w:rFonts w:ascii="Trebuchet MS" w:eastAsia="Times New Roman" w:hAnsi="Trebuchet MS" w:cs="Trebuchet MS"/>
          <w:sz w:val="20"/>
          <w:szCs w:val="20"/>
        </w:rPr>
        <w:t>. Passed.</w:t>
      </w:r>
    </w:p>
    <w:p w14:paraId="3FC984C3" w14:textId="77777777" w:rsidR="00492A81" w:rsidRDefault="00492A81" w:rsidP="00492A81">
      <w:pPr>
        <w:tabs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0F70841" w14:textId="77777777" w:rsidR="001A0C70" w:rsidRDefault="001A0C70" w:rsidP="00492A81">
      <w:pPr>
        <w:tabs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1004702C" w14:textId="77777777" w:rsidR="001A0C70" w:rsidRDefault="001A0C70" w:rsidP="00492A81">
      <w:pPr>
        <w:tabs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154FF133" w14:textId="77777777" w:rsidR="001A0C70" w:rsidRPr="00492A81" w:rsidRDefault="001A0C70" w:rsidP="00492A81">
      <w:pPr>
        <w:tabs>
          <w:tab w:val="left" w:pos="1242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6E4E142" w14:textId="77777777" w:rsidR="008656B6" w:rsidRDefault="008656B6" w:rsidP="008656B6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</w:pPr>
      <w:r w:rsidRPr="00306703">
        <w:rPr>
          <w:rFonts w:ascii="Trebuchet MS" w:eastAsia="Times New Roman" w:hAnsi="Trebuchet MS" w:cs="Trebuchet MS"/>
          <w:color w:val="00B050"/>
          <w:sz w:val="20"/>
          <w:szCs w:val="20"/>
        </w:rPr>
        <w:lastRenderedPageBreak/>
        <w:t>Director’s Report</w:t>
      </w:r>
      <w:r>
        <w:rPr>
          <w:rFonts w:ascii="Trebuchet MS" w:eastAsia="Times New Roman" w:hAnsi="Trebuchet MS" w:cs="Trebuchet MS"/>
          <w:color w:val="468A1A"/>
          <w:sz w:val="20"/>
          <w:szCs w:val="20"/>
        </w:rPr>
        <w:t>: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Key takeaways</w:t>
      </w:r>
    </w:p>
    <w:p w14:paraId="05A26F81" w14:textId="77777777" w:rsidR="008656B6" w:rsidRDefault="004C11CC" w:rsidP="001A0C70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 w:rsidRPr="00192D11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Adventure Pass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usage – 18 uses over past 4 months </w:t>
      </w:r>
    </w:p>
    <w:p w14:paraId="439C6920" w14:textId="77777777" w:rsidR="001A0C70" w:rsidRPr="001A0C70" w:rsidRDefault="001A0C70" w:rsidP="001A0C70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6279D27B" w14:textId="77777777" w:rsidR="008656B6" w:rsidRDefault="004C11CC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Request for 3 new </w:t>
      </w:r>
      <w:r w:rsidR="00192D11" w:rsidRPr="00192D11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computer </w:t>
      </w:r>
      <w:r w:rsidRPr="00192D11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monitors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for front and office desks. </w:t>
      </w:r>
      <w:r w:rsidR="00492A81">
        <w:rPr>
          <w:rFonts w:ascii="Trebuchet MS" w:eastAsia="Times New Roman" w:hAnsi="Trebuchet MS" w:cs="Trebuchet MS"/>
          <w:color w:val="000000"/>
          <w:sz w:val="20"/>
          <w:szCs w:val="20"/>
        </w:rPr>
        <w:t>WILL PRICE FOR NEXT MEETING.</w:t>
      </w:r>
    </w:p>
    <w:p w14:paraId="768C9B10" w14:textId="77777777" w:rsidR="004C11CC" w:rsidRPr="004C11CC" w:rsidRDefault="004C11CC" w:rsidP="004C11CC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0B25A19D" w14:textId="77777777" w:rsidR="008656B6" w:rsidRDefault="008656B6" w:rsidP="008656B6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DB5AD9F" w14:textId="77777777" w:rsidR="008656B6" w:rsidRDefault="004C11CC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The $4350 grant the Friends received from the city’s local option tax grant will be used towards the increase in pricing for </w:t>
      </w:r>
      <w:r w:rsidR="00192D11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the </w:t>
      </w:r>
      <w:r w:rsidR="00192D11" w:rsidRPr="00192D11">
        <w:rPr>
          <w:rFonts w:ascii="Trebuchet MS" w:eastAsia="Times New Roman" w:hAnsi="Trebuchet MS" w:cs="Trebuchet MS"/>
          <w:color w:val="00B050"/>
          <w:sz w:val="20"/>
          <w:szCs w:val="20"/>
        </w:rPr>
        <w:t>ac/heat replacement</w:t>
      </w:r>
      <w:r w:rsidR="00192D11">
        <w:rPr>
          <w:rFonts w:ascii="Trebuchet MS" w:eastAsia="Times New Roman" w:hAnsi="Trebuchet MS" w:cs="Trebuchet MS"/>
          <w:color w:val="000000"/>
          <w:sz w:val="20"/>
          <w:szCs w:val="20"/>
        </w:rPr>
        <w:t>. Updated bid was $46,530. Rawson Mechanical looking to install this fall.</w:t>
      </w:r>
    </w:p>
    <w:p w14:paraId="7DD27F54" w14:textId="77777777" w:rsidR="00192D11" w:rsidRPr="00192D11" w:rsidRDefault="00192D11" w:rsidP="00192D11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0F6BC02A" w14:textId="77777777" w:rsidR="00192D11" w:rsidRDefault="00192D11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Looking to install </w:t>
      </w:r>
      <w:proofErr w:type="spellStart"/>
      <w:r w:rsidRPr="00014B55">
        <w:rPr>
          <w:rFonts w:ascii="Trebuchet MS" w:eastAsia="Times New Roman" w:hAnsi="Trebuchet MS" w:cs="Trebuchet MS"/>
          <w:color w:val="00B050"/>
          <w:sz w:val="20"/>
          <w:szCs w:val="20"/>
        </w:rPr>
        <w:t>Brainfuse</w:t>
      </w:r>
      <w:proofErr w:type="spellEnd"/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app on updated website (hoping to be ready by next meeting.) Free through St. Lib. Ia. Amenities include: *Homework Tutors, *Writing Lab (constructive feedback), *Skill Surfer (practice ACT/SAT, etc. tests), Flashcard Creator. CLARK OFFERED TO PRESENT TO SCHOOL CLASSROOMS</w:t>
      </w:r>
    </w:p>
    <w:p w14:paraId="33B7CE78" w14:textId="77777777" w:rsidR="00192D11" w:rsidRPr="00192D11" w:rsidRDefault="00192D11" w:rsidP="00192D11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2D78A8D0" w14:textId="77777777" w:rsidR="00192D11" w:rsidRDefault="00192D11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Four small </w:t>
      </w:r>
      <w:r w:rsidRPr="00014B55">
        <w:rPr>
          <w:rFonts w:ascii="Trebuchet MS" w:eastAsia="Times New Roman" w:hAnsi="Trebuchet MS" w:cs="Trebuchet MS"/>
          <w:color w:val="00B050"/>
          <w:sz w:val="20"/>
          <w:szCs w:val="20"/>
        </w:rPr>
        <w:t>Marion county libraries not paying for library service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. Marion county libraries talking about forming alliance. Perhaps ask for yearly usage subscription from citizens of those towns who are using library services.</w:t>
      </w:r>
    </w:p>
    <w:p w14:paraId="08F0F787" w14:textId="77777777" w:rsidR="00014B55" w:rsidRPr="00014B55" w:rsidRDefault="00014B55" w:rsidP="00014B55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1F549FDB" w14:textId="77777777" w:rsidR="00014B55" w:rsidRDefault="00014B55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 w:rsidRPr="00014B55">
        <w:rPr>
          <w:rFonts w:ascii="Trebuchet MS" w:eastAsia="Times New Roman" w:hAnsi="Trebuchet MS" w:cs="Trebuchet MS"/>
          <w:color w:val="00B050"/>
          <w:sz w:val="20"/>
          <w:szCs w:val="20"/>
        </w:rPr>
        <w:t>Employee Orientation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protocol created.</w:t>
      </w:r>
    </w:p>
    <w:p w14:paraId="0C8555AD" w14:textId="77777777" w:rsidR="00014B55" w:rsidRPr="00014B55" w:rsidRDefault="00014B55" w:rsidP="00014B55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72347B67" w14:textId="77777777" w:rsidR="00014B55" w:rsidRDefault="00014B55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 w:rsidRPr="00014B55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Personnel Policy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needed to meet standards for accreditation. </w:t>
      </w:r>
      <w:r w:rsidR="00492A81">
        <w:rPr>
          <w:rFonts w:ascii="Trebuchet MS" w:eastAsia="Times New Roman" w:hAnsi="Trebuchet MS" w:cs="Trebuchet MS"/>
          <w:color w:val="000000"/>
          <w:sz w:val="20"/>
          <w:szCs w:val="20"/>
        </w:rPr>
        <w:t>CHECK WITH CITY CLERK ON CITY HANDBOOK UPDATES.</w:t>
      </w:r>
    </w:p>
    <w:p w14:paraId="626F090A" w14:textId="77777777" w:rsidR="00014B55" w:rsidRPr="00014B55" w:rsidRDefault="00014B55" w:rsidP="00014B55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8BAB0C1" w14:textId="77777777" w:rsidR="00014B55" w:rsidRDefault="00014B55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 w:rsidRPr="00014B55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Community Service Policy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drafted. JOELLEN WILL EMAIL</w:t>
      </w:r>
      <w:r w:rsidR="004657C7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BOARD MEMBERS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FOR REVIEW AND PUT ON NEXT MONTH’S AGENDA FOR APPROVAL.</w:t>
      </w:r>
    </w:p>
    <w:p w14:paraId="0D1BBA14" w14:textId="77777777" w:rsidR="00014B55" w:rsidRPr="00014B55" w:rsidRDefault="00014B55" w:rsidP="00014B55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7BBE3C32" w14:textId="77777777" w:rsidR="00014B55" w:rsidRDefault="00014B55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Lakefront Living asked i</w:t>
      </w:r>
      <w:r w:rsidR="008573CF">
        <w:rPr>
          <w:rFonts w:ascii="Trebuchet MS" w:eastAsia="Times New Roman" w:hAnsi="Trebuchet MS" w:cs="Trebuchet MS"/>
          <w:color w:val="000000"/>
          <w:sz w:val="20"/>
          <w:szCs w:val="20"/>
        </w:rPr>
        <w:t>f could advertise for the workshop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s it offers on the library’s electric sign. Unwritten policy is to not advertise for For-Profit Businesses, so turned down. </w:t>
      </w:r>
      <w:r w:rsidR="00492A81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NEED TO WRITE UP </w:t>
      </w:r>
      <w:r w:rsidR="00492A81" w:rsidRPr="008573CF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ELECTRIC SIGN POLICY </w:t>
      </w:r>
      <w:r w:rsidR="00492A81">
        <w:rPr>
          <w:rFonts w:ascii="Trebuchet MS" w:eastAsia="Times New Roman" w:hAnsi="Trebuchet MS" w:cs="Trebuchet MS"/>
          <w:color w:val="000000"/>
          <w:sz w:val="20"/>
          <w:szCs w:val="20"/>
        </w:rPr>
        <w:t>FOR BOARD APPROVAL.</w:t>
      </w:r>
    </w:p>
    <w:p w14:paraId="4C184D70" w14:textId="77777777" w:rsidR="00492A81" w:rsidRPr="00492A81" w:rsidRDefault="00492A81" w:rsidP="00492A81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B5FA484" w14:textId="77777777" w:rsidR="00492A81" w:rsidRDefault="00492A81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JoEllen attending </w:t>
      </w:r>
      <w:r w:rsidRPr="004657C7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ILA conference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in North Liberty Oct. 12</w:t>
      </w:r>
      <w:r w:rsidRPr="00492A8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– 14</w:t>
      </w:r>
      <w:r w:rsidRPr="00492A8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th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. Board approved at Special Meeting in August.</w:t>
      </w:r>
    </w:p>
    <w:p w14:paraId="7F374C31" w14:textId="77777777" w:rsidR="00014B55" w:rsidRPr="00014B55" w:rsidRDefault="00014B55" w:rsidP="00014B55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0772F7C1" w14:textId="77777777" w:rsidR="00014B55" w:rsidRDefault="00014B55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JoEllen attending </w:t>
      </w:r>
      <w:r w:rsidRPr="00014B55">
        <w:rPr>
          <w:rFonts w:ascii="Trebuchet MS" w:eastAsia="Times New Roman" w:hAnsi="Trebuchet MS" w:cs="Trebuchet MS"/>
          <w:color w:val="00B050"/>
          <w:sz w:val="20"/>
          <w:szCs w:val="20"/>
        </w:rPr>
        <w:t>“Disaster Prepar</w:t>
      </w:r>
      <w:r w:rsidR="00FA6C30">
        <w:rPr>
          <w:rFonts w:ascii="Trebuchet MS" w:eastAsia="Times New Roman" w:hAnsi="Trebuchet MS" w:cs="Trebuchet MS"/>
          <w:color w:val="00B050"/>
          <w:sz w:val="20"/>
          <w:szCs w:val="20"/>
        </w:rPr>
        <w:t>e</w:t>
      </w:r>
      <w:r w:rsidRPr="00014B55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dness”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at Johnston Library on 10/20. $15. Worth CE credits.</w:t>
      </w:r>
    </w:p>
    <w:p w14:paraId="609755A4" w14:textId="77777777" w:rsidR="00014B55" w:rsidRPr="00014B55" w:rsidRDefault="00014B55" w:rsidP="00014B55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28BD6D11" w14:textId="77777777" w:rsidR="00014B55" w:rsidRDefault="00014B55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New </w:t>
      </w:r>
      <w:r w:rsidRPr="00014B55">
        <w:rPr>
          <w:rFonts w:ascii="Trebuchet MS" w:eastAsia="Times New Roman" w:hAnsi="Trebuchet MS" w:cs="Trebuchet MS"/>
          <w:color w:val="00B050"/>
          <w:sz w:val="20"/>
          <w:szCs w:val="20"/>
        </w:rPr>
        <w:t>budget line item: “Training”</w:t>
      </w:r>
    </w:p>
    <w:p w14:paraId="060DDBA7" w14:textId="77777777" w:rsidR="00014B55" w:rsidRPr="00014B55" w:rsidRDefault="00014B55" w:rsidP="00014B55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CB04B2A" w14:textId="77777777" w:rsidR="00014B55" w:rsidRDefault="00014B55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Part-time employee </w:t>
      </w:r>
      <w:proofErr w:type="spellStart"/>
      <w:r>
        <w:rPr>
          <w:rFonts w:ascii="Trebuchet MS" w:eastAsia="Times New Roman" w:hAnsi="Trebuchet MS" w:cs="Trebuchet MS"/>
          <w:color w:val="000000"/>
          <w:sz w:val="20"/>
          <w:szCs w:val="20"/>
        </w:rPr>
        <w:t>Jerra</w:t>
      </w:r>
      <w:proofErr w:type="spellEnd"/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Fust </w:t>
      </w:r>
      <w:r w:rsidRPr="00014B55">
        <w:rPr>
          <w:rFonts w:ascii="Trebuchet MS" w:eastAsia="Times New Roman" w:hAnsi="Trebuchet MS" w:cs="Trebuchet MS"/>
          <w:color w:val="00B050"/>
          <w:sz w:val="20"/>
          <w:szCs w:val="20"/>
        </w:rPr>
        <w:t>hours increased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from 2 to 6</w:t>
      </w:r>
      <w:r w:rsidR="008573CF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</w:t>
      </w:r>
      <w:proofErr w:type="spellStart"/>
      <w:r w:rsidR="008573CF">
        <w:rPr>
          <w:rFonts w:ascii="Trebuchet MS" w:eastAsia="Times New Roman" w:hAnsi="Trebuchet MS" w:cs="Trebuchet MS"/>
          <w:color w:val="000000"/>
          <w:sz w:val="20"/>
          <w:szCs w:val="20"/>
        </w:rPr>
        <w:t>hrs</w:t>
      </w:r>
      <w:proofErr w:type="spellEnd"/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per week.</w:t>
      </w:r>
      <w:r w:rsidR="008573CF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Mondays 10-12/1-3:30 and Fridays 10-12. She has her own library email: jerra@pleasantville.lib.ia.us</w:t>
      </w:r>
    </w:p>
    <w:p w14:paraId="72407E9E" w14:textId="77777777" w:rsidR="008573CF" w:rsidRPr="008573CF" w:rsidRDefault="008573CF" w:rsidP="008573CF">
      <w:pPr>
        <w:pStyle w:val="ListParagraph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2F4676F9" w14:textId="77777777" w:rsidR="008573CF" w:rsidRDefault="008573CF" w:rsidP="008656B6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JoEllen was asked to present</w:t>
      </w:r>
      <w:r w:rsidR="00FA6C30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on the library’s behalf at the </w:t>
      </w:r>
      <w:r w:rsidR="00FA6C30" w:rsidRPr="00FA6C30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Pleasantville Christian Church Dedication Ceremony </w:t>
      </w:r>
      <w:r w:rsidR="00FA6C30">
        <w:rPr>
          <w:rFonts w:ascii="Trebuchet MS" w:eastAsia="Times New Roman" w:hAnsi="Trebuchet MS" w:cs="Trebuchet MS"/>
          <w:color w:val="000000"/>
          <w:sz w:val="20"/>
          <w:szCs w:val="20"/>
        </w:rPr>
        <w:t>on 9/18 @ 2pm</w:t>
      </w:r>
    </w:p>
    <w:p w14:paraId="3D4F06CC" w14:textId="77777777" w:rsidR="008573CF" w:rsidRPr="001A0C70" w:rsidRDefault="008573CF" w:rsidP="001A0C70">
      <w:pPr>
        <w:ind w:left="360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1BC49FDF" w14:textId="77777777" w:rsidR="008656B6" w:rsidRPr="001A0C70" w:rsidRDefault="008573CF" w:rsidP="001A0C70">
      <w:p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Motion to accept Director’s Report by Hoffman. Latch 2</w:t>
      </w:r>
      <w:r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 xml:space="preserve">nd.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Passed</w:t>
      </w:r>
    </w:p>
    <w:p w14:paraId="6135E6BB" w14:textId="77777777" w:rsidR="00492A81" w:rsidRPr="00CF3C1C" w:rsidRDefault="00492A81" w:rsidP="008656B6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6BE18107" w14:textId="77777777" w:rsidR="008656B6" w:rsidRDefault="008656B6" w:rsidP="008656B6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</w:pPr>
      <w:r w:rsidRPr="00306703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City Council report: </w:t>
      </w:r>
      <w:r w:rsidR="008573CF">
        <w:rPr>
          <w:rFonts w:ascii="Trebuchet MS" w:eastAsia="Times New Roman" w:hAnsi="Trebuchet MS" w:cs="Trebuchet MS"/>
          <w:color w:val="000000"/>
          <w:sz w:val="20"/>
          <w:szCs w:val="20"/>
        </w:rPr>
        <w:t>Nothing to report.</w:t>
      </w:r>
    </w:p>
    <w:p w14:paraId="451FD55D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7149394F" w14:textId="77777777" w:rsidR="008656B6" w:rsidRPr="00306703" w:rsidRDefault="008656B6" w:rsidP="008656B6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color w:val="00B050"/>
        </w:rPr>
      </w:pPr>
      <w:r w:rsidRPr="00306703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Old Business: </w:t>
      </w:r>
    </w:p>
    <w:p w14:paraId="21287474" w14:textId="77777777" w:rsidR="00FA6C30" w:rsidRDefault="00FA6C30" w:rsidP="00FA6C30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No more water reported from </w:t>
      </w:r>
      <w:r w:rsidRPr="00192D11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ceiling leak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area. Still want looked at. Valdez didn’t show for appt. </w:t>
      </w:r>
      <w:r w:rsidR="00492A81">
        <w:rPr>
          <w:rFonts w:ascii="Trebuchet MS" w:eastAsia="Times New Roman" w:hAnsi="Trebuchet MS" w:cs="Trebuchet MS"/>
          <w:color w:val="000000"/>
          <w:sz w:val="20"/>
          <w:szCs w:val="20"/>
        </w:rPr>
        <w:t>COWDEN WILL TRY ONCE MORE AND THEN WILL MOVE ON TO A LIST OF ROOFERS.</w:t>
      </w:r>
    </w:p>
    <w:p w14:paraId="28083738" w14:textId="77777777" w:rsidR="00FA6C30" w:rsidRDefault="00FA6C30" w:rsidP="00FA6C30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E3B3835" w14:textId="77777777" w:rsidR="00FA6C30" w:rsidRDefault="00FA6C30" w:rsidP="00FA6C30">
      <w:pPr>
        <w:pStyle w:val="ListParagraph"/>
        <w:numPr>
          <w:ilvl w:val="0"/>
          <w:numId w:val="2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 w:rsidRPr="00FA6C30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Trustee Training hours 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>given for the following training:</w:t>
      </w:r>
    </w:p>
    <w:p w14:paraId="20E8336E" w14:textId="77777777" w:rsidR="00FA6C30" w:rsidRDefault="00FA6C30" w:rsidP="00FA6C30">
      <w:pPr>
        <w:pStyle w:val="ListParagraph"/>
        <w:numPr>
          <w:ilvl w:val="1"/>
          <w:numId w:val="2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Last month’s review of Trustee Handbook Chapters 7 &amp; 8 (30 minutes)</w:t>
      </w:r>
    </w:p>
    <w:p w14:paraId="0709C534" w14:textId="77777777" w:rsidR="001A0C70" w:rsidRDefault="00FA6C30" w:rsidP="001A0C70">
      <w:pPr>
        <w:pStyle w:val="ListParagraph"/>
        <w:numPr>
          <w:ilvl w:val="1"/>
          <w:numId w:val="2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Trustee Training county meeting at Knoxville library</w:t>
      </w:r>
      <w:r w:rsidR="001A0C70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on 9/8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(1.5 hours)</w:t>
      </w:r>
    </w:p>
    <w:p w14:paraId="1CDEFEE2" w14:textId="77777777" w:rsidR="008656B6" w:rsidRPr="001A0C70" w:rsidRDefault="00FA6C30" w:rsidP="001A0C70">
      <w:pPr>
        <w:pStyle w:val="ListParagraph"/>
        <w:numPr>
          <w:ilvl w:val="1"/>
          <w:numId w:val="2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 w:rsidRPr="001A0C70">
        <w:rPr>
          <w:rFonts w:ascii="Trebuchet MS" w:eastAsia="Times New Roman" w:hAnsi="Trebuchet MS" w:cs="Trebuchet MS"/>
          <w:color w:val="000000"/>
          <w:sz w:val="20"/>
          <w:szCs w:val="20"/>
        </w:rPr>
        <w:t>Trustee Training at this (September’s) meeting with State Library o</w:t>
      </w:r>
      <w:r w:rsidR="001A0C70" w:rsidRPr="001A0C70">
        <w:rPr>
          <w:rFonts w:ascii="Trebuchet MS" w:eastAsia="Times New Roman" w:hAnsi="Trebuchet MS" w:cs="Trebuchet MS"/>
          <w:color w:val="000000"/>
          <w:sz w:val="20"/>
          <w:szCs w:val="20"/>
        </w:rPr>
        <w:t>f Iowa rep Maryann Mori (1 hour</w:t>
      </w:r>
      <w:r w:rsidR="004657C7">
        <w:rPr>
          <w:rFonts w:ascii="Trebuchet MS" w:eastAsia="Times New Roman" w:hAnsi="Trebuchet MS" w:cs="Trebuchet MS"/>
          <w:color w:val="000000"/>
          <w:sz w:val="20"/>
          <w:szCs w:val="20"/>
        </w:rPr>
        <w:t>)</w:t>
      </w:r>
      <w:r w:rsidRPr="001A0C70">
        <w:rPr>
          <w:rFonts w:ascii="Trebuchet MS" w:eastAsia="Times New Roman" w:hAnsi="Trebuchet MS" w:cs="Trebuchet MS"/>
          <w:color w:val="000000"/>
          <w:sz w:val="20"/>
          <w:szCs w:val="20"/>
        </w:rPr>
        <w:br/>
      </w:r>
    </w:p>
    <w:p w14:paraId="31E4F746" w14:textId="77777777" w:rsidR="00131A73" w:rsidRPr="00131A73" w:rsidRDefault="008656B6" w:rsidP="00131A73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 w:rsidRPr="00306703">
        <w:rPr>
          <w:rFonts w:ascii="Trebuchet MS" w:eastAsia="Times New Roman" w:hAnsi="Trebuchet MS" w:cs="Trebuchet MS"/>
          <w:color w:val="00B050"/>
          <w:sz w:val="20"/>
          <w:szCs w:val="20"/>
        </w:rPr>
        <w:lastRenderedPageBreak/>
        <w:t xml:space="preserve">New Business: </w:t>
      </w:r>
    </w:p>
    <w:p w14:paraId="37EF03BC" w14:textId="77777777" w:rsidR="008656B6" w:rsidRPr="00460530" w:rsidRDefault="001A0C70" w:rsidP="008656B6">
      <w:pPr>
        <w:pStyle w:val="ListParagraph"/>
        <w:numPr>
          <w:ilvl w:val="0"/>
          <w:numId w:val="4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76923C" w:themeColor="accent3" w:themeShade="BF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>Hoffman presented a</w:t>
      </w:r>
      <w:r w:rsidR="00FA6C30">
        <w:rPr>
          <w:rFonts w:ascii="Trebuchet MS" w:eastAsia="Times New Roman" w:hAnsi="Trebuchet MS" w:cs="Trebuchet MS"/>
          <w:sz w:val="20"/>
          <w:szCs w:val="20"/>
        </w:rPr>
        <w:t xml:space="preserve"> </w:t>
      </w:r>
      <w:r w:rsidR="00FA6C30" w:rsidRPr="00FA6C30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Trustee Orientation Handbook </w:t>
      </w:r>
      <w:r w:rsidR="00FA6C30">
        <w:rPr>
          <w:rFonts w:ascii="Trebuchet MS" w:eastAsia="Times New Roman" w:hAnsi="Trebuchet MS" w:cs="Trebuchet MS"/>
          <w:sz w:val="20"/>
          <w:szCs w:val="20"/>
        </w:rPr>
        <w:t>for new trustees.</w:t>
      </w:r>
    </w:p>
    <w:p w14:paraId="676F0BD3" w14:textId="77777777" w:rsidR="008656B6" w:rsidRPr="00460530" w:rsidRDefault="008656B6" w:rsidP="008656B6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76923C" w:themeColor="accent3" w:themeShade="BF"/>
          <w:sz w:val="20"/>
          <w:szCs w:val="20"/>
        </w:rPr>
      </w:pPr>
    </w:p>
    <w:p w14:paraId="2A259743" w14:textId="77777777" w:rsidR="008656B6" w:rsidRPr="00131A73" w:rsidRDefault="001A0C70" w:rsidP="008656B6">
      <w:pPr>
        <w:pStyle w:val="ListParagraph"/>
        <w:numPr>
          <w:ilvl w:val="0"/>
          <w:numId w:val="4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76923C" w:themeColor="accent3" w:themeShade="BF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 xml:space="preserve">Question: </w:t>
      </w:r>
      <w:r w:rsidR="00492A81" w:rsidRPr="00131A73">
        <w:rPr>
          <w:rFonts w:ascii="Trebuchet MS" w:eastAsia="Times New Roman" w:hAnsi="Trebuchet MS" w:cs="Trebuchet MS"/>
          <w:sz w:val="20"/>
          <w:szCs w:val="20"/>
        </w:rPr>
        <w:t xml:space="preserve">Do we need to update the Resolution stating </w:t>
      </w:r>
      <w:r w:rsidR="00492A81" w:rsidRPr="00131A73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Board members’ names </w:t>
      </w:r>
      <w:r w:rsidR="00492A81" w:rsidRPr="00131A73">
        <w:rPr>
          <w:rFonts w:ascii="Trebuchet MS" w:eastAsia="Times New Roman" w:hAnsi="Trebuchet MS" w:cs="Trebuchet MS"/>
          <w:sz w:val="20"/>
          <w:szCs w:val="20"/>
        </w:rPr>
        <w:t>in the Ordinances?</w:t>
      </w:r>
    </w:p>
    <w:p w14:paraId="7F28B79C" w14:textId="77777777" w:rsidR="00131A73" w:rsidRPr="00131A73" w:rsidRDefault="00131A73" w:rsidP="00131A73">
      <w:pPr>
        <w:pStyle w:val="ListParagraph"/>
        <w:rPr>
          <w:rFonts w:ascii="Trebuchet MS" w:eastAsia="Times New Roman" w:hAnsi="Trebuchet MS" w:cs="Trebuchet MS"/>
          <w:color w:val="76923C" w:themeColor="accent3" w:themeShade="BF"/>
          <w:sz w:val="20"/>
          <w:szCs w:val="20"/>
        </w:rPr>
      </w:pPr>
    </w:p>
    <w:p w14:paraId="5818C672" w14:textId="77777777" w:rsidR="00131A73" w:rsidRPr="001A0C70" w:rsidRDefault="001A0C70" w:rsidP="008656B6">
      <w:pPr>
        <w:pStyle w:val="ListParagraph"/>
        <w:numPr>
          <w:ilvl w:val="0"/>
          <w:numId w:val="4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76923C" w:themeColor="accent3" w:themeShade="BF"/>
          <w:sz w:val="20"/>
          <w:szCs w:val="20"/>
        </w:rPr>
      </w:pPr>
      <w:r w:rsidRPr="001A0C70">
        <w:rPr>
          <w:rFonts w:ascii="Trebuchet MS" w:eastAsia="Times New Roman" w:hAnsi="Trebuchet MS" w:cs="Trebuchet MS"/>
          <w:sz w:val="20"/>
          <w:szCs w:val="20"/>
        </w:rPr>
        <w:t xml:space="preserve">Answers to </w:t>
      </w:r>
      <w:r>
        <w:rPr>
          <w:rFonts w:ascii="Trebuchet MS" w:eastAsia="Times New Roman" w:hAnsi="Trebuchet MS" w:cs="Trebuchet MS"/>
          <w:color w:val="00B050"/>
          <w:sz w:val="20"/>
          <w:szCs w:val="20"/>
        </w:rPr>
        <w:t>r</w:t>
      </w:r>
      <w:r w:rsidR="00131A73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eport by Latch: Questions for Rachel, City Clerk, from August 2022 Library Board Meeting: </w:t>
      </w:r>
      <w:r w:rsidR="00131A73">
        <w:rPr>
          <w:rFonts w:ascii="Trebuchet MS" w:eastAsia="Times New Roman" w:hAnsi="Trebuchet MS" w:cs="Trebuchet MS"/>
          <w:sz w:val="20"/>
          <w:szCs w:val="20"/>
        </w:rPr>
        <w:t>Attached.</w:t>
      </w:r>
    </w:p>
    <w:p w14:paraId="4981D71C" w14:textId="77777777" w:rsidR="001A0C70" w:rsidRPr="001A0C70" w:rsidRDefault="001A0C70" w:rsidP="001A0C70">
      <w:pPr>
        <w:pStyle w:val="ListParagraph"/>
        <w:numPr>
          <w:ilvl w:val="1"/>
          <w:numId w:val="4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76923C" w:themeColor="accent3" w:themeShade="BF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>End of fiscal year balance?</w:t>
      </w:r>
    </w:p>
    <w:p w14:paraId="152622E5" w14:textId="77777777" w:rsidR="001A0C70" w:rsidRPr="001A0C70" w:rsidRDefault="001A0C70" w:rsidP="001A0C70">
      <w:pPr>
        <w:pStyle w:val="ListParagraph"/>
        <w:numPr>
          <w:ilvl w:val="1"/>
          <w:numId w:val="4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76923C" w:themeColor="accent3" w:themeShade="BF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>How do we transfer the balance of the money from the County Board of Supervisors to usable budget?</w:t>
      </w:r>
    </w:p>
    <w:p w14:paraId="731556DF" w14:textId="77777777" w:rsidR="001A0C70" w:rsidRPr="001A0C70" w:rsidRDefault="001A0C70" w:rsidP="001A0C70">
      <w:pPr>
        <w:pStyle w:val="ListParagraph"/>
        <w:numPr>
          <w:ilvl w:val="1"/>
          <w:numId w:val="4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76923C" w:themeColor="accent3" w:themeShade="BF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>What is the process for having surplus end-of-year funds rolled over to the subsequent year?</w:t>
      </w:r>
    </w:p>
    <w:p w14:paraId="14B2A53F" w14:textId="77777777" w:rsidR="001A0C70" w:rsidRPr="001A0C70" w:rsidRDefault="001A0C70" w:rsidP="001A0C70">
      <w:pPr>
        <w:pStyle w:val="ListParagraph"/>
        <w:numPr>
          <w:ilvl w:val="1"/>
          <w:numId w:val="4"/>
        </w:numPr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76923C" w:themeColor="accent3" w:themeShade="BF"/>
          <w:sz w:val="20"/>
          <w:szCs w:val="20"/>
        </w:rPr>
      </w:pPr>
      <w:r>
        <w:rPr>
          <w:rFonts w:ascii="Trebuchet MS" w:eastAsia="Times New Roman" w:hAnsi="Trebuchet MS" w:cs="Trebuchet MS"/>
          <w:sz w:val="20"/>
          <w:szCs w:val="20"/>
        </w:rPr>
        <w:t>JoEllen’s average hours per week.</w:t>
      </w:r>
    </w:p>
    <w:p w14:paraId="247A1BA9" w14:textId="77777777" w:rsidR="00131A73" w:rsidRPr="00131A73" w:rsidRDefault="00131A73" w:rsidP="00131A73">
      <w:pPr>
        <w:pStyle w:val="ListParagraph"/>
        <w:rPr>
          <w:rFonts w:ascii="Trebuchet MS" w:eastAsia="Times New Roman" w:hAnsi="Trebuchet MS" w:cs="Trebuchet MS"/>
          <w:color w:val="76923C" w:themeColor="accent3" w:themeShade="BF"/>
          <w:sz w:val="20"/>
          <w:szCs w:val="20"/>
        </w:rPr>
      </w:pPr>
    </w:p>
    <w:p w14:paraId="7B83D797" w14:textId="77777777" w:rsidR="00131A73" w:rsidRPr="000241C5" w:rsidRDefault="00131A73" w:rsidP="00131A73">
      <w:pPr>
        <w:pStyle w:val="ListParagraph"/>
        <w:numPr>
          <w:ilvl w:val="0"/>
          <w:numId w:val="4"/>
        </w:numPr>
        <w:tabs>
          <w:tab w:val="left" w:pos="12060"/>
        </w:tabs>
        <w:spacing w:after="120"/>
        <w:textAlignment w:val="baseline"/>
      </w:pPr>
      <w:r>
        <w:rPr>
          <w:rFonts w:ascii="Trebuchet MS" w:eastAsia="Times New Roman" w:hAnsi="Trebuchet MS" w:cs="Trebuchet MS"/>
          <w:sz w:val="20"/>
          <w:szCs w:val="20"/>
        </w:rPr>
        <w:t xml:space="preserve">The Board unanimously chose to select the following Community Data Gathering </w:t>
      </w:r>
      <w:r w:rsidRPr="001A0C70">
        <w:rPr>
          <w:rFonts w:ascii="Trebuchet MS" w:eastAsia="Times New Roman" w:hAnsi="Trebuchet MS" w:cs="Trebuchet MS"/>
          <w:color w:val="00B050"/>
          <w:sz w:val="20"/>
          <w:szCs w:val="20"/>
        </w:rPr>
        <w:t>method for Strategic Planning</w:t>
      </w:r>
      <w:r>
        <w:rPr>
          <w:rFonts w:ascii="Trebuchet MS" w:eastAsia="Times New Roman" w:hAnsi="Trebuchet MS" w:cs="Trebuchet MS"/>
          <w:sz w:val="20"/>
          <w:szCs w:val="20"/>
        </w:rPr>
        <w:t>: “</w:t>
      </w:r>
      <w:r>
        <w:rPr>
          <w:rFonts w:ascii="Trebuchet MS" w:hAnsi="Trebuchet MS"/>
          <w:sz w:val="20"/>
          <w:szCs w:val="20"/>
        </w:rPr>
        <w:t xml:space="preserve">Maryann can gather hard demographic data on the Pleasantville area from the State Data Center” and to pursue the </w:t>
      </w:r>
      <w:r w:rsidRPr="001A0C70">
        <w:rPr>
          <w:rFonts w:ascii="Trebuchet MS" w:hAnsi="Trebuchet MS"/>
          <w:color w:val="00B050"/>
          <w:sz w:val="20"/>
          <w:szCs w:val="20"/>
        </w:rPr>
        <w:t>Timeline</w:t>
      </w:r>
      <w:r>
        <w:rPr>
          <w:rFonts w:ascii="Trebuchet MS" w:hAnsi="Trebuchet MS"/>
          <w:sz w:val="20"/>
          <w:szCs w:val="20"/>
        </w:rPr>
        <w:t>: “Month 2: Meet with Maryann to analyze data and begin to plan” at October’s Board meeting. We will meet with Maryann from 5pm to 8pm on Tuesday, Oct. 11</w:t>
      </w:r>
      <w:r w:rsidRPr="00131A73"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  <w:vertAlign w:val="superscript"/>
        </w:rPr>
        <w:t>.</w:t>
      </w:r>
      <w:r>
        <w:rPr>
          <w:rFonts w:ascii="Trebuchet MS" w:hAnsi="Trebuchet MS"/>
          <w:sz w:val="20"/>
          <w:szCs w:val="20"/>
        </w:rPr>
        <w:t xml:space="preserve"> WE WILL DECIDE THE WEEK BEFORE WHAT KIND</w:t>
      </w:r>
      <w:r w:rsidR="001A0C70">
        <w:rPr>
          <w:rFonts w:ascii="Trebuchet MS" w:hAnsi="Trebuchet MS"/>
          <w:sz w:val="20"/>
          <w:szCs w:val="20"/>
        </w:rPr>
        <w:t xml:space="preserve"> OF FOOD TO HAVE DURING THE PLAN</w:t>
      </w:r>
      <w:r>
        <w:rPr>
          <w:rFonts w:ascii="Trebuchet MS" w:hAnsi="Trebuchet MS"/>
          <w:sz w:val="20"/>
          <w:szCs w:val="20"/>
        </w:rPr>
        <w:t>NING.</w:t>
      </w:r>
    </w:p>
    <w:p w14:paraId="0BF2BAB6" w14:textId="77777777" w:rsidR="00131A73" w:rsidRPr="00131A73" w:rsidRDefault="00131A73" w:rsidP="00131A73">
      <w:pPr>
        <w:pStyle w:val="ListParagraph"/>
        <w:tabs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76923C" w:themeColor="accent3" w:themeShade="BF"/>
          <w:sz w:val="20"/>
          <w:szCs w:val="20"/>
        </w:rPr>
      </w:pPr>
    </w:p>
    <w:p w14:paraId="79F19F85" w14:textId="77777777" w:rsidR="008656B6" w:rsidRPr="008B74EB" w:rsidRDefault="008656B6" w:rsidP="008656B6">
      <w:pPr>
        <w:pStyle w:val="ListParagraph"/>
        <w:tabs>
          <w:tab w:val="left" w:pos="12060"/>
        </w:tabs>
        <w:spacing w:after="120"/>
        <w:ind w:left="216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4581B57D" w14:textId="77777777" w:rsidR="008656B6" w:rsidRDefault="008656B6" w:rsidP="008656B6">
      <w:pPr>
        <w:pStyle w:val="ListParagraph"/>
        <w:tabs>
          <w:tab w:val="left" w:pos="12780"/>
        </w:tabs>
        <w:spacing w:after="120"/>
        <w:ind w:left="144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1C1C6623" w14:textId="77777777" w:rsidR="008656B6" w:rsidRDefault="008656B6" w:rsidP="008656B6">
      <w:pPr>
        <w:pStyle w:val="ListParagraph"/>
        <w:numPr>
          <w:ilvl w:val="0"/>
          <w:numId w:val="1"/>
        </w:numPr>
        <w:tabs>
          <w:tab w:val="left" w:pos="12060"/>
        </w:tabs>
        <w:spacing w:after="120"/>
        <w:textAlignment w:val="baseline"/>
      </w:pPr>
      <w:r w:rsidRPr="001A5036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Adjourn: </w:t>
      </w:r>
      <w:r w:rsidR="00131A73">
        <w:rPr>
          <w:rFonts w:ascii="Trebuchet MS" w:eastAsia="Times New Roman" w:hAnsi="Trebuchet MS" w:cs="Trebuchet MS"/>
          <w:color w:val="000000"/>
          <w:sz w:val="20"/>
          <w:szCs w:val="20"/>
        </w:rPr>
        <w:t>9:33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pm. Motion Hoffman. 2</w:t>
      </w:r>
      <w:r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</w:rPr>
        <w:t>nd</w:t>
      </w:r>
      <w:r w:rsidR="00131A73"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 Clark</w:t>
      </w: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. Passed. </w:t>
      </w:r>
    </w:p>
    <w:p w14:paraId="08870B82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FD135F2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80F55D6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F5CD32C" w14:textId="77777777" w:rsidR="008656B6" w:rsidRDefault="008656B6" w:rsidP="008656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Our next meeting will be: </w:t>
      </w:r>
    </w:p>
    <w:p w14:paraId="071E366D" w14:textId="77777777" w:rsidR="008656B6" w:rsidRPr="001A5036" w:rsidRDefault="001A0C70" w:rsidP="008656B6">
      <w:pPr>
        <w:jc w:val="center"/>
        <w:rPr>
          <w:color w:val="00B050"/>
        </w:rPr>
      </w:pPr>
      <w:r>
        <w:rPr>
          <w:b/>
          <w:color w:val="00B050"/>
          <w:sz w:val="36"/>
          <w:szCs w:val="36"/>
        </w:rPr>
        <w:t>Tuesday, October 11</w:t>
      </w:r>
      <w:r w:rsidR="008656B6" w:rsidRPr="001A5036">
        <w:rPr>
          <w:b/>
          <w:color w:val="00B050"/>
          <w:sz w:val="36"/>
          <w:szCs w:val="36"/>
          <w:vertAlign w:val="superscript"/>
        </w:rPr>
        <w:t>th</w:t>
      </w:r>
      <w:r>
        <w:rPr>
          <w:b/>
          <w:color w:val="00B050"/>
          <w:sz w:val="36"/>
          <w:szCs w:val="36"/>
        </w:rPr>
        <w:t xml:space="preserve"> @ 5</w:t>
      </w:r>
      <w:r w:rsidR="008656B6">
        <w:rPr>
          <w:b/>
          <w:color w:val="00B050"/>
          <w:sz w:val="36"/>
          <w:szCs w:val="36"/>
        </w:rPr>
        <w:t xml:space="preserve">:00 </w:t>
      </w:r>
      <w:r w:rsidR="008656B6" w:rsidRPr="001A5036">
        <w:rPr>
          <w:b/>
          <w:color w:val="00B050"/>
          <w:sz w:val="36"/>
          <w:szCs w:val="36"/>
        </w:rPr>
        <w:t>pm</w:t>
      </w:r>
    </w:p>
    <w:p w14:paraId="2D1A953E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6FDC345A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6DD14FD0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11EFC6CA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6AA0056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2DBABA0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3053DE6F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1C8922D7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</w:p>
    <w:p w14:paraId="540A55C4" w14:textId="77777777" w:rsidR="008656B6" w:rsidRDefault="008573CF" w:rsidP="008656B6">
      <w:pPr>
        <w:pStyle w:val="ListParagraph"/>
        <w:tabs>
          <w:tab w:val="left" w:pos="11340"/>
        </w:tabs>
        <w:spacing w:after="120"/>
        <w:ind w:left="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B4C03E" wp14:editId="4C3FEF60">
                <wp:simplePos x="0" y="0"/>
                <wp:positionH relativeFrom="column">
                  <wp:posOffset>3985895</wp:posOffset>
                </wp:positionH>
                <wp:positionV relativeFrom="paragraph">
                  <wp:posOffset>122555</wp:posOffset>
                </wp:positionV>
                <wp:extent cx="2027555" cy="1334135"/>
                <wp:effectExtent l="0" t="0" r="10795" b="11430"/>
                <wp:wrapNone/>
                <wp:docPr id="2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555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F2272" w14:textId="77777777" w:rsidR="008656B6" w:rsidRPr="001A5036" w:rsidRDefault="008656B6" w:rsidP="008656B6">
                            <w:pPr>
                              <w:overflowPunct w:val="0"/>
                              <w:rPr>
                                <w:color w:val="00B050"/>
                              </w:rPr>
                            </w:pPr>
                            <w:r w:rsidRPr="001A5036">
                              <w:rPr>
                                <w:rFonts w:ascii="Trebuchet MS" w:hAnsi="Trebuchet MS"/>
                                <w:color w:val="00B050"/>
                                <w:sz w:val="20"/>
                                <w:szCs w:val="20"/>
                              </w:rPr>
                              <w:t>Trustee Training hours logged in 2022/2023:</w:t>
                            </w:r>
                          </w:p>
                          <w:p w14:paraId="646950D2" w14:textId="77777777" w:rsidR="008656B6" w:rsidRDefault="008656B6" w:rsidP="008656B6">
                            <w:pPr>
                              <w:overflowPunct w:val="0"/>
                            </w:pPr>
                          </w:p>
                          <w:p w14:paraId="374E6739" w14:textId="77777777" w:rsidR="008656B6" w:rsidRDefault="008656B6" w:rsidP="008656B6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Julie: </w:t>
                            </w:r>
                            <w:r w:rsidR="008573C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2.5 hrs</w:t>
                            </w:r>
                          </w:p>
                          <w:p w14:paraId="55DAD4DD" w14:textId="77777777" w:rsidR="008656B6" w:rsidRDefault="008656B6" w:rsidP="008656B6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Craig: </w:t>
                            </w:r>
                            <w:r w:rsidR="008573C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.5 hrs</w:t>
                            </w:r>
                          </w:p>
                          <w:p w14:paraId="47251659" w14:textId="77777777" w:rsidR="008656B6" w:rsidRDefault="008656B6" w:rsidP="008656B6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Eric: </w:t>
                            </w:r>
                            <w:r w:rsidR="008573C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1.5 hrs</w:t>
                            </w:r>
                          </w:p>
                          <w:p w14:paraId="74D73C08" w14:textId="77777777" w:rsidR="008656B6" w:rsidRDefault="008656B6" w:rsidP="008656B6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Jennifer: </w:t>
                            </w:r>
                            <w:r w:rsidR="008573C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 hrs</w:t>
                            </w:r>
                          </w:p>
                          <w:p w14:paraId="0026E7BC" w14:textId="77777777" w:rsidR="008656B6" w:rsidRDefault="008656B6" w:rsidP="008656B6">
                            <w:pPr>
                              <w:overflowPunct w:val="0"/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Tammy: </w:t>
                            </w:r>
                            <w:r w:rsidR="008573C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2.5 hrs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4C03E" id="_x0000_t202" coordsize="21600,21600" o:spt="202" path="m,l,21600r21600,l21600,xe">
                <v:stroke joinstyle="miter"/>
                <v:path gradientshapeok="t" o:connecttype="rect"/>
              </v:shapetype>
              <v:shape id="Shape1_0" o:spid="_x0000_s1026" type="#_x0000_t202" style="position:absolute;margin-left:313.85pt;margin-top:9.65pt;width:159.65pt;height:105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" filled="f" stroked="f">
                <v:textbox style="mso-fit-shape-to-text:t" inset="0,0,0,0">
                  <w:txbxContent>
                    <w:p w14:paraId="4BCF2272" w14:textId="77777777" w:rsidR="008656B6" w:rsidRPr="001A5036" w:rsidRDefault="008656B6" w:rsidP="008656B6">
                      <w:pPr>
                        <w:overflowPunct w:val="0"/>
                        <w:rPr>
                          <w:color w:val="00B050"/>
                        </w:rPr>
                      </w:pPr>
                      <w:r w:rsidRPr="001A5036">
                        <w:rPr>
                          <w:rFonts w:ascii="Trebuchet MS" w:hAnsi="Trebuchet MS"/>
                          <w:color w:val="00B050"/>
                          <w:sz w:val="20"/>
                          <w:szCs w:val="20"/>
                        </w:rPr>
                        <w:t>Trustee Training hours logged in 2022/2023:</w:t>
                      </w:r>
                    </w:p>
                    <w:p w14:paraId="646950D2" w14:textId="77777777" w:rsidR="008656B6" w:rsidRDefault="008656B6" w:rsidP="008656B6">
                      <w:pPr>
                        <w:overflowPunct w:val="0"/>
                      </w:pPr>
                    </w:p>
                    <w:p w14:paraId="374E6739" w14:textId="77777777" w:rsidR="008656B6" w:rsidRDefault="008656B6" w:rsidP="008656B6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Julie: </w:t>
                      </w:r>
                      <w:r w:rsidR="008573CF">
                        <w:rPr>
                          <w:rFonts w:ascii="Trebuchet MS" w:hAnsi="Trebuchet MS"/>
                          <w:sz w:val="20"/>
                          <w:szCs w:val="20"/>
                        </w:rPr>
                        <w:t>2.5 hrs</w:t>
                      </w:r>
                    </w:p>
                    <w:p w14:paraId="55DAD4DD" w14:textId="77777777" w:rsidR="008656B6" w:rsidRDefault="008656B6" w:rsidP="008656B6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Craig: </w:t>
                      </w:r>
                      <w:r w:rsidR="008573CF">
                        <w:rPr>
                          <w:rFonts w:ascii="Trebuchet MS" w:hAnsi="Trebuchet MS"/>
                          <w:sz w:val="20"/>
                          <w:szCs w:val="20"/>
                        </w:rPr>
                        <w:t>.5 hrs</w:t>
                      </w:r>
                    </w:p>
                    <w:p w14:paraId="47251659" w14:textId="77777777" w:rsidR="008656B6" w:rsidRDefault="008656B6" w:rsidP="008656B6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Eric: </w:t>
                      </w:r>
                      <w:r w:rsidR="008573CF">
                        <w:rPr>
                          <w:rFonts w:ascii="Trebuchet MS" w:hAnsi="Trebuchet MS"/>
                          <w:sz w:val="20"/>
                          <w:szCs w:val="20"/>
                        </w:rPr>
                        <w:t>1.5 hrs</w:t>
                      </w:r>
                    </w:p>
                    <w:p w14:paraId="74D73C08" w14:textId="77777777" w:rsidR="008656B6" w:rsidRDefault="008656B6" w:rsidP="008656B6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Jennifer: </w:t>
                      </w:r>
                      <w:r w:rsidR="008573CF">
                        <w:rPr>
                          <w:rFonts w:ascii="Trebuchet MS" w:hAnsi="Trebuchet MS"/>
                          <w:sz w:val="20"/>
                          <w:szCs w:val="20"/>
                        </w:rPr>
                        <w:t>3 hrs</w:t>
                      </w:r>
                    </w:p>
                    <w:p w14:paraId="0026E7BC" w14:textId="77777777" w:rsidR="008656B6" w:rsidRDefault="008656B6" w:rsidP="008656B6">
                      <w:pPr>
                        <w:overflowPunct w:val="0"/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Tammy: </w:t>
                      </w:r>
                      <w:r w:rsidR="008573CF">
                        <w:rPr>
                          <w:rFonts w:ascii="Trebuchet MS" w:hAnsi="Trebuchet MS"/>
                          <w:sz w:val="20"/>
                          <w:szCs w:val="20"/>
                        </w:rPr>
                        <w:t>2.5 hrs</w:t>
                      </w:r>
                    </w:p>
                  </w:txbxContent>
                </v:textbox>
              </v:shape>
            </w:pict>
          </mc:Fallback>
        </mc:AlternateContent>
      </w:r>
    </w:p>
    <w:p w14:paraId="2B891ADE" w14:textId="77777777" w:rsidR="008656B6" w:rsidRPr="001A503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 w:rsidRPr="001A5036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City council meeting Duty </w:t>
      </w:r>
    </w:p>
    <w:p w14:paraId="45D8883F" w14:textId="77777777" w:rsidR="008656B6" w:rsidRPr="001A503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color w:val="00B050"/>
          <w:sz w:val="20"/>
          <w:szCs w:val="20"/>
        </w:rPr>
      </w:pPr>
      <w:r w:rsidRPr="001A5036">
        <w:rPr>
          <w:rFonts w:ascii="Trebuchet MS" w:eastAsia="Times New Roman" w:hAnsi="Trebuchet MS" w:cs="Trebuchet MS"/>
          <w:color w:val="00B050"/>
          <w:sz w:val="20"/>
          <w:szCs w:val="20"/>
        </w:rPr>
        <w:t>(3</w:t>
      </w:r>
      <w:r w:rsidRPr="001A5036">
        <w:rPr>
          <w:rFonts w:ascii="Trebuchet MS" w:eastAsia="Times New Roman" w:hAnsi="Trebuchet MS" w:cs="Trebuchet MS"/>
          <w:color w:val="00B050"/>
          <w:sz w:val="20"/>
          <w:szCs w:val="20"/>
          <w:vertAlign w:val="superscript"/>
        </w:rPr>
        <w:t>rd</w:t>
      </w:r>
      <w:r w:rsidRPr="001A5036">
        <w:rPr>
          <w:rFonts w:ascii="Trebuchet MS" w:eastAsia="Times New Roman" w:hAnsi="Trebuchet MS" w:cs="Trebuchet MS"/>
          <w:color w:val="00B050"/>
          <w:sz w:val="20"/>
          <w:szCs w:val="20"/>
        </w:rPr>
        <w:t xml:space="preserve"> Tuesday of the month at 5:30pm)</w:t>
      </w:r>
    </w:p>
    <w:p w14:paraId="1EEFAB4F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b/>
          <w:bCs/>
          <w:strike/>
          <w:color w:val="000000"/>
          <w:sz w:val="20"/>
          <w:szCs w:val="20"/>
          <w:u w:val="single"/>
        </w:rPr>
      </w:pPr>
    </w:p>
    <w:p w14:paraId="6B8BC80B" w14:textId="77777777" w:rsidR="008656B6" w:rsidRDefault="008656B6" w:rsidP="008656B6">
      <w:pPr>
        <w:pStyle w:val="ListParagraph"/>
        <w:numPr>
          <w:ilvl w:val="1"/>
          <w:numId w:val="5"/>
        </w:numPr>
        <w:tabs>
          <w:tab w:val="clear" w:pos="720"/>
          <w:tab w:val="left" w:pos="12060"/>
        </w:tabs>
        <w:spacing w:after="120"/>
        <w:textAlignment w:val="baseline"/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July: Stephens</w:t>
      </w:r>
    </w:p>
    <w:p w14:paraId="6C863FBC" w14:textId="77777777" w:rsidR="008656B6" w:rsidRDefault="008656B6" w:rsidP="008656B6">
      <w:pPr>
        <w:pStyle w:val="ListParagraph"/>
        <w:numPr>
          <w:ilvl w:val="1"/>
          <w:numId w:val="5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August: JoEllen</w:t>
      </w:r>
    </w:p>
    <w:p w14:paraId="7548054E" w14:textId="77777777" w:rsidR="008656B6" w:rsidRDefault="008656B6" w:rsidP="008656B6">
      <w:pPr>
        <w:pStyle w:val="ListParagraph"/>
        <w:numPr>
          <w:ilvl w:val="1"/>
          <w:numId w:val="5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September: Cowden</w:t>
      </w:r>
      <w:r w:rsidR="008573CF">
        <w:rPr>
          <w:rFonts w:ascii="Trebuchet MS" w:eastAsia="Times New Roman" w:hAnsi="Trebuchet MS" w:cs="Trebuchet MS"/>
          <w:color w:val="000000"/>
          <w:sz w:val="20"/>
          <w:szCs w:val="20"/>
        </w:rPr>
        <w:t>, JoEllen to give quarterly report.</w:t>
      </w:r>
    </w:p>
    <w:p w14:paraId="670084D5" w14:textId="77777777" w:rsidR="008656B6" w:rsidRDefault="008656B6" w:rsidP="008656B6">
      <w:pPr>
        <w:pStyle w:val="ListParagraph"/>
        <w:numPr>
          <w:ilvl w:val="1"/>
          <w:numId w:val="5"/>
        </w:numPr>
        <w:tabs>
          <w:tab w:val="clear" w:pos="720"/>
          <w:tab w:val="left" w:pos="12060"/>
        </w:tabs>
        <w:spacing w:after="120"/>
        <w:textAlignment w:val="baseline"/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October: Clark</w:t>
      </w:r>
    </w:p>
    <w:p w14:paraId="19F4D731" w14:textId="77777777" w:rsidR="008656B6" w:rsidRDefault="008656B6" w:rsidP="008656B6">
      <w:pPr>
        <w:pStyle w:val="ListParagraph"/>
        <w:numPr>
          <w:ilvl w:val="1"/>
          <w:numId w:val="5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November: Clark</w:t>
      </w:r>
    </w:p>
    <w:p w14:paraId="60F03749" w14:textId="77777777" w:rsidR="008656B6" w:rsidRDefault="008656B6" w:rsidP="008656B6">
      <w:pPr>
        <w:pStyle w:val="ListParagraph"/>
        <w:numPr>
          <w:ilvl w:val="1"/>
          <w:numId w:val="5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December: Latch</w:t>
      </w:r>
    </w:p>
    <w:p w14:paraId="7A85C61B" w14:textId="77777777" w:rsidR="008656B6" w:rsidRDefault="008656B6" w:rsidP="008656B6">
      <w:pPr>
        <w:pStyle w:val="ListParagraph"/>
        <w:numPr>
          <w:ilvl w:val="1"/>
          <w:numId w:val="5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January: Cowden</w:t>
      </w:r>
    </w:p>
    <w:p w14:paraId="790DEACC" w14:textId="77777777" w:rsidR="008656B6" w:rsidRDefault="008656B6" w:rsidP="008656B6">
      <w:pPr>
        <w:pStyle w:val="ListParagraph"/>
        <w:numPr>
          <w:ilvl w:val="1"/>
          <w:numId w:val="5"/>
        </w:numPr>
        <w:tabs>
          <w:tab w:val="clear" w:pos="720"/>
          <w:tab w:val="left" w:pos="12060"/>
        </w:tabs>
        <w:spacing w:after="120"/>
        <w:textAlignment w:val="baseline"/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February: Hoffman</w:t>
      </w:r>
    </w:p>
    <w:p w14:paraId="25F59104" w14:textId="77777777" w:rsidR="008656B6" w:rsidRDefault="008656B6" w:rsidP="008656B6">
      <w:pPr>
        <w:pStyle w:val="ListParagraph"/>
        <w:numPr>
          <w:ilvl w:val="1"/>
          <w:numId w:val="5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March: Latch</w:t>
      </w:r>
    </w:p>
    <w:p w14:paraId="58C91880" w14:textId="77777777" w:rsidR="008656B6" w:rsidRDefault="008656B6" w:rsidP="008656B6">
      <w:pPr>
        <w:pStyle w:val="ListParagraph"/>
        <w:numPr>
          <w:ilvl w:val="1"/>
          <w:numId w:val="5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April: Hoffman</w:t>
      </w:r>
    </w:p>
    <w:p w14:paraId="35BDBC5E" w14:textId="77777777" w:rsidR="008656B6" w:rsidRDefault="008656B6" w:rsidP="008656B6">
      <w:pPr>
        <w:pStyle w:val="ListParagraph"/>
        <w:numPr>
          <w:ilvl w:val="1"/>
          <w:numId w:val="5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 xml:space="preserve">May: </w:t>
      </w:r>
    </w:p>
    <w:p w14:paraId="4AF04222" w14:textId="77777777" w:rsidR="008656B6" w:rsidRDefault="008656B6" w:rsidP="008656B6">
      <w:pPr>
        <w:pStyle w:val="ListParagraph"/>
        <w:numPr>
          <w:ilvl w:val="1"/>
          <w:numId w:val="5"/>
        </w:numPr>
        <w:tabs>
          <w:tab w:val="clear" w:pos="720"/>
          <w:tab w:val="left" w:pos="12060"/>
        </w:tabs>
        <w:spacing w:after="120"/>
        <w:textAlignment w:val="baseline"/>
        <w:rPr>
          <w:rFonts w:ascii="Trebuchet MS" w:eastAsia="Times New Roman" w:hAnsi="Trebuchet MS" w:cs="Trebuchet MS"/>
          <w:color w:val="000000"/>
          <w:sz w:val="20"/>
          <w:szCs w:val="20"/>
        </w:rPr>
      </w:pPr>
      <w:r>
        <w:rPr>
          <w:rFonts w:ascii="Trebuchet MS" w:eastAsia="Times New Roman" w:hAnsi="Trebuchet MS" w:cs="Trebuchet MS"/>
          <w:color w:val="000000"/>
          <w:sz w:val="20"/>
          <w:szCs w:val="20"/>
        </w:rPr>
        <w:t>June:</w:t>
      </w:r>
    </w:p>
    <w:p w14:paraId="7E25DFF9" w14:textId="77777777" w:rsidR="008656B6" w:rsidRDefault="008656B6" w:rsidP="008656B6">
      <w:pPr>
        <w:pStyle w:val="ListParagraph"/>
        <w:tabs>
          <w:tab w:val="left" w:pos="12420"/>
        </w:tabs>
        <w:spacing w:after="120"/>
        <w:ind w:left="1080"/>
        <w:textAlignment w:val="baseline"/>
        <w:rPr>
          <w:rFonts w:ascii="Trebuchet MS" w:eastAsia="Times New Roman" w:hAnsi="Trebuchet MS" w:cs="Trebuchet MS"/>
          <w:sz w:val="20"/>
          <w:szCs w:val="20"/>
        </w:rPr>
      </w:pPr>
    </w:p>
    <w:p w14:paraId="0E0E5A8E" w14:textId="77777777" w:rsidR="004D515F" w:rsidRDefault="00000000"/>
    <w:sectPr w:rsidR="004D515F" w:rsidSect="001A0C70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F04"/>
    <w:multiLevelType w:val="multilevel"/>
    <w:tmpl w:val="8268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1" w15:restartNumberingAfterBreak="0">
    <w:nsid w:val="111922EA"/>
    <w:multiLevelType w:val="multilevel"/>
    <w:tmpl w:val="41AC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abstractNum w:abstractNumId="2" w15:restartNumberingAfterBreak="0">
    <w:nsid w:val="18E82EC0"/>
    <w:multiLevelType w:val="multilevel"/>
    <w:tmpl w:val="67E2C8D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rebuchet MS"/>
        <w:b w:val="0"/>
        <w:i w:val="0"/>
        <w:iCs w:val="0"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color w:val="000000"/>
      </w:rPr>
    </w:lvl>
    <w:lvl w:ilvl="2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  <w:color w:val="auto"/>
        <w:sz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EC447B"/>
    <w:multiLevelType w:val="multilevel"/>
    <w:tmpl w:val="ADE84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</w:abstractNum>
  <w:abstractNum w:abstractNumId="4" w15:restartNumberingAfterBreak="0">
    <w:nsid w:val="6475339E"/>
    <w:multiLevelType w:val="multilevel"/>
    <w:tmpl w:val="DF4A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 w16cid:durableId="418867097">
    <w:abstractNumId w:val="2"/>
  </w:num>
  <w:num w:numId="2" w16cid:durableId="1568224767">
    <w:abstractNumId w:val="1"/>
  </w:num>
  <w:num w:numId="3" w16cid:durableId="1671133075">
    <w:abstractNumId w:val="4"/>
  </w:num>
  <w:num w:numId="4" w16cid:durableId="1995407253">
    <w:abstractNumId w:val="0"/>
  </w:num>
  <w:num w:numId="5" w16cid:durableId="918056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B6"/>
    <w:rsid w:val="00014B55"/>
    <w:rsid w:val="000241C5"/>
    <w:rsid w:val="00067787"/>
    <w:rsid w:val="00131A73"/>
    <w:rsid w:val="00192D11"/>
    <w:rsid w:val="001A0C70"/>
    <w:rsid w:val="001D69DE"/>
    <w:rsid w:val="004657C7"/>
    <w:rsid w:val="00492A81"/>
    <w:rsid w:val="004C11CC"/>
    <w:rsid w:val="00751806"/>
    <w:rsid w:val="008573CF"/>
    <w:rsid w:val="008656B6"/>
    <w:rsid w:val="009303D6"/>
    <w:rsid w:val="00A2736A"/>
    <w:rsid w:val="00BA71D1"/>
    <w:rsid w:val="00EE5AA7"/>
    <w:rsid w:val="00F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94CD"/>
  <w15:docId w15:val="{514E34F5-1B7F-4457-B989-7F43F5A0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6B6"/>
    <w:pPr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656B6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JoEllen Glick</cp:lastModifiedBy>
  <cp:revision>2</cp:revision>
  <dcterms:created xsi:type="dcterms:W3CDTF">2023-01-27T20:04:00Z</dcterms:created>
  <dcterms:modified xsi:type="dcterms:W3CDTF">2023-01-27T20:04:00Z</dcterms:modified>
</cp:coreProperties>
</file>