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9D803" w14:textId="77777777" w:rsidR="00EB2AC8" w:rsidRPr="00306703" w:rsidRDefault="00EB2AC8" w:rsidP="00EB2AC8">
      <w:pPr>
        <w:textAlignment w:val="baseline"/>
        <w:rPr>
          <w:rFonts w:ascii="Trebuchet MS" w:eastAsia="Times New Roman" w:hAnsi="Trebuchet MS" w:cs="Trebuchet MS"/>
          <w:color w:val="00B050"/>
          <w:sz w:val="52"/>
          <w:szCs w:val="52"/>
        </w:rPr>
      </w:pPr>
      <w:r w:rsidRPr="00306703">
        <w:rPr>
          <w:rFonts w:ascii="Trebuchet MS" w:eastAsia="Times New Roman" w:hAnsi="Trebuchet MS" w:cs="Trebuchet MS"/>
          <w:color w:val="00B050"/>
          <w:sz w:val="52"/>
          <w:szCs w:val="52"/>
        </w:rPr>
        <w:t>WSPL Board Minutes</w:t>
      </w:r>
      <w:r>
        <w:rPr>
          <w:rFonts w:ascii="Trebuchet MS" w:eastAsia="Times New Roman" w:hAnsi="Trebuchet MS" w:cs="Trebuchet MS"/>
          <w:color w:val="00B050"/>
          <w:sz w:val="52"/>
          <w:szCs w:val="52"/>
        </w:rPr>
        <w:t>: Special Meeting</w:t>
      </w:r>
    </w:p>
    <w:p w14:paraId="49E0D184" w14:textId="77777777" w:rsidR="00EB2AC8" w:rsidRDefault="00EB2AC8" w:rsidP="00EB2AC8">
      <w:pPr>
        <w:textAlignment w:val="baseline"/>
        <w:rPr>
          <w:rFonts w:ascii="Segoe UI" w:eastAsia="Times New Roman" w:hAnsi="Segoe UI" w:cs="Segoe UI"/>
          <w:color w:val="FF4000"/>
          <w:sz w:val="12"/>
          <w:szCs w:val="12"/>
        </w:rPr>
      </w:pPr>
    </w:p>
    <w:p w14:paraId="50D29A68" w14:textId="77777777" w:rsidR="00EB2AC8" w:rsidRDefault="00EB2AC8" w:rsidP="00EB2AC8">
      <w:pPr>
        <w:textAlignment w:val="baseline"/>
      </w:pPr>
      <w:r>
        <w:rPr>
          <w:rFonts w:ascii="Trebuchet MS" w:eastAsia="Times New Roman" w:hAnsi="Trebuchet MS" w:cs="Trebuchet MS"/>
          <w:color w:val="595959"/>
          <w:sz w:val="20"/>
        </w:rPr>
        <w:t>Location:</w:t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>
        <w:rPr>
          <w:rFonts w:ascii="Trebuchet MS" w:eastAsia="Times New Roman" w:hAnsi="Trebuchet MS" w:cs="Trebuchet MS"/>
          <w:color w:val="0D0D0D"/>
          <w:sz w:val="20"/>
        </w:rPr>
        <w:t>Webb Shadle Public Library Board Room</w:t>
      </w:r>
    </w:p>
    <w:p w14:paraId="3A7A5F60" w14:textId="77777777" w:rsidR="00EB2AC8" w:rsidRDefault="00EB2AC8" w:rsidP="00EB2AC8">
      <w:pPr>
        <w:textAlignment w:val="baseline"/>
      </w:pPr>
      <w:r>
        <w:rPr>
          <w:rFonts w:ascii="Trebuchet MS" w:eastAsia="Times New Roman" w:hAnsi="Trebuchet MS" w:cs="Trebuchet MS"/>
          <w:color w:val="595959"/>
          <w:sz w:val="20"/>
        </w:rPr>
        <w:t>Date:</w:t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>
        <w:rPr>
          <w:rFonts w:ascii="Trebuchet MS" w:eastAsia="Times New Roman" w:hAnsi="Trebuchet MS" w:cs="Trebuchet MS"/>
          <w:color w:val="000000"/>
          <w:sz w:val="20"/>
        </w:rPr>
        <w:t>August 30th, 2022</w:t>
      </w:r>
    </w:p>
    <w:p w14:paraId="03A9A651" w14:textId="77777777" w:rsidR="00EB2AC8" w:rsidRDefault="00EB2AC8" w:rsidP="00EB2AC8">
      <w:pPr>
        <w:textAlignment w:val="baseline"/>
      </w:pPr>
      <w:r>
        <w:rPr>
          <w:rFonts w:ascii="Trebuchet MS" w:eastAsia="Times New Roman" w:hAnsi="Trebuchet MS" w:cs="Trebuchet MS"/>
          <w:color w:val="595959"/>
          <w:sz w:val="20"/>
        </w:rPr>
        <w:t>Time:</w:t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>
        <w:rPr>
          <w:rFonts w:ascii="Trebuchet MS" w:eastAsia="Times New Roman" w:hAnsi="Trebuchet MS" w:cs="Trebuchet MS"/>
          <w:color w:val="000000"/>
          <w:sz w:val="20"/>
        </w:rPr>
        <w:t>6:30 pm</w:t>
      </w:r>
    </w:p>
    <w:p w14:paraId="1E5E2CFF" w14:textId="77777777" w:rsidR="00EB2AC8" w:rsidRDefault="00EB2AC8" w:rsidP="00EB2AC8">
      <w:pPr>
        <w:ind w:left="1440" w:hanging="1440"/>
        <w:textAlignment w:val="baseline"/>
      </w:pPr>
      <w:r>
        <w:rPr>
          <w:rFonts w:ascii="Trebuchet MS" w:eastAsia="Times New Roman" w:hAnsi="Trebuchet MS" w:cs="Trebuchet MS"/>
          <w:color w:val="595959"/>
          <w:sz w:val="20"/>
        </w:rPr>
        <w:t>Attendees:</w:t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>
        <w:rPr>
          <w:rFonts w:ascii="Trebuchet MS" w:eastAsia="Times New Roman" w:hAnsi="Trebuchet MS" w:cs="Trebuchet MS"/>
          <w:color w:val="000000"/>
          <w:sz w:val="20"/>
        </w:rPr>
        <w:t>Jennifer Latch, Tammy Clark (via phone), Julie Cowden</w:t>
      </w:r>
    </w:p>
    <w:p w14:paraId="1DF0F5A0" w14:textId="77777777" w:rsidR="00EB2AC8" w:rsidRDefault="00EB2AC8" w:rsidP="00EB2AC8">
      <w:pPr>
        <w:pStyle w:val="ListParagraph"/>
        <w:tabs>
          <w:tab w:val="left" w:pos="12420"/>
        </w:tabs>
        <w:spacing w:after="120"/>
        <w:ind w:left="108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400BBD70" w14:textId="77777777" w:rsidR="00EB2AC8" w:rsidRDefault="00EB2AC8" w:rsidP="00EB2AC8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468A1A"/>
          <w:sz w:val="20"/>
          <w:szCs w:val="20"/>
        </w:rPr>
      </w:pPr>
      <w:r w:rsidRPr="00306703">
        <w:rPr>
          <w:rFonts w:ascii="Trebuchet MS" w:eastAsia="Times New Roman" w:hAnsi="Trebuchet MS" w:cs="Trebuchet MS"/>
          <w:color w:val="00B050"/>
          <w:sz w:val="20"/>
          <w:szCs w:val="20"/>
        </w:rPr>
        <w:t>Call to order:</w:t>
      </w:r>
      <w:r>
        <w:rPr>
          <w:rFonts w:ascii="Trebuchet MS" w:eastAsia="Times New Roman" w:hAnsi="Trebuchet MS" w:cs="Trebuchet MS"/>
          <w:color w:val="468A1A"/>
          <w:sz w:val="20"/>
          <w:szCs w:val="20"/>
        </w:rPr>
        <w:t xml:space="preserve"> 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>7:00 pm</w:t>
      </w:r>
    </w:p>
    <w:p w14:paraId="1D6F4203" w14:textId="77777777" w:rsidR="00EB2AC8" w:rsidRDefault="00EB2AC8" w:rsidP="00EB2AC8">
      <w:pPr>
        <w:pStyle w:val="ListParagraph"/>
        <w:tabs>
          <w:tab w:val="left" w:pos="12420"/>
        </w:tabs>
        <w:spacing w:after="120"/>
        <w:ind w:left="108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50443C23" w14:textId="77777777" w:rsidR="00812558" w:rsidRPr="00812558" w:rsidRDefault="00EB2AC8" w:rsidP="00812558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eastAsia="Times New Roman" w:hAnsi="Trebuchet MS" w:cs="Trebuchet MS"/>
          <w:color w:val="00B050"/>
          <w:sz w:val="20"/>
          <w:szCs w:val="20"/>
        </w:rPr>
        <w:t>Special Board Meeting to discuss funding ILA conference for Library Director</w:t>
      </w:r>
      <w:r w:rsidRPr="009E7714">
        <w:rPr>
          <w:rFonts w:ascii="Trebuchet MS" w:eastAsia="Times New Roman" w:hAnsi="Trebuchet MS" w:cs="Trebuchet MS"/>
          <w:color w:val="468A1A"/>
          <w:sz w:val="20"/>
          <w:szCs w:val="20"/>
        </w:rPr>
        <w:t>:</w:t>
      </w:r>
      <w:r w:rsidRPr="009E7714"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 </w:t>
      </w:r>
      <w:r>
        <w:rPr>
          <w:rFonts w:ascii="Trebuchet MS" w:eastAsia="Times New Roman" w:hAnsi="Trebuchet MS" w:cs="Trebuchet MS"/>
          <w:sz w:val="20"/>
          <w:szCs w:val="20"/>
        </w:rPr>
        <w:t>JoEllen has the opportunity to attend a state-wide conference for librar</w:t>
      </w:r>
      <w:r w:rsidR="00FE0CAA">
        <w:rPr>
          <w:rFonts w:ascii="Trebuchet MS" w:eastAsia="Times New Roman" w:hAnsi="Trebuchet MS" w:cs="Trebuchet MS"/>
          <w:sz w:val="20"/>
          <w:szCs w:val="20"/>
        </w:rPr>
        <w:t>y directors in Coralville, IA held October 12</w:t>
      </w:r>
      <w:r w:rsidR="00FE0CAA" w:rsidRPr="00FE0CAA">
        <w:rPr>
          <w:rFonts w:ascii="Trebuchet MS" w:eastAsia="Times New Roman" w:hAnsi="Trebuchet MS" w:cs="Trebuchet MS"/>
          <w:sz w:val="20"/>
          <w:szCs w:val="20"/>
          <w:vertAlign w:val="superscript"/>
        </w:rPr>
        <w:t>th</w:t>
      </w:r>
      <w:r w:rsidR="00FE0CAA">
        <w:rPr>
          <w:rFonts w:ascii="Trebuchet MS" w:eastAsia="Times New Roman" w:hAnsi="Trebuchet MS" w:cs="Trebuchet MS"/>
          <w:sz w:val="20"/>
          <w:szCs w:val="20"/>
        </w:rPr>
        <w:t xml:space="preserve"> – </w:t>
      </w:r>
      <w:r w:rsidR="00436999">
        <w:rPr>
          <w:rFonts w:ascii="Trebuchet MS" w:eastAsia="Times New Roman" w:hAnsi="Trebuchet MS" w:cs="Trebuchet MS"/>
          <w:sz w:val="20"/>
          <w:szCs w:val="20"/>
        </w:rPr>
        <w:t>14th of this year</w:t>
      </w:r>
      <w:r w:rsidR="00FE0CAA">
        <w:rPr>
          <w:rFonts w:ascii="Trebuchet MS" w:eastAsia="Times New Roman" w:hAnsi="Trebuchet MS" w:cs="Trebuchet MS"/>
          <w:sz w:val="20"/>
          <w:szCs w:val="20"/>
        </w:rPr>
        <w:t>. She attended one day at this ILA conference last year and found it beneficial.</w:t>
      </w:r>
      <w:r w:rsidR="002907AB">
        <w:rPr>
          <w:rFonts w:ascii="Trebuchet MS" w:eastAsia="Times New Roman" w:hAnsi="Trebuchet MS" w:cs="Trebuchet MS"/>
          <w:sz w:val="20"/>
          <w:szCs w:val="20"/>
        </w:rPr>
        <w:t xml:space="preserve"> </w:t>
      </w:r>
      <w:r w:rsidR="00FE0CAA">
        <w:rPr>
          <w:rFonts w:ascii="Trebuchet MS" w:eastAsia="Times New Roman" w:hAnsi="Trebuchet MS" w:cs="Trebuchet MS"/>
          <w:sz w:val="20"/>
          <w:szCs w:val="20"/>
        </w:rPr>
        <w:t xml:space="preserve">There will be keynote speakers and break-out classes pertaining to libraries and valuable networking opportunities. JoEllen presented three different estimates for attending: </w:t>
      </w:r>
      <w:r w:rsidR="00422892">
        <w:rPr>
          <w:rFonts w:ascii="Trebuchet MS" w:eastAsia="Times New Roman" w:hAnsi="Trebuchet MS" w:cs="Trebuchet MS"/>
          <w:sz w:val="20"/>
          <w:szCs w:val="20"/>
        </w:rPr>
        <w:t>#1)</w:t>
      </w:r>
      <w:r w:rsidR="00FE0CAA">
        <w:rPr>
          <w:rFonts w:ascii="Trebuchet MS" w:eastAsia="Times New Roman" w:hAnsi="Trebuchet MS" w:cs="Trebuchet MS"/>
          <w:sz w:val="20"/>
          <w:szCs w:val="20"/>
        </w:rPr>
        <w:t xml:space="preserve">attending just one day </w:t>
      </w:r>
      <w:r w:rsidR="00436999">
        <w:rPr>
          <w:rFonts w:ascii="Trebuchet MS" w:eastAsia="Times New Roman" w:hAnsi="Trebuchet MS" w:cs="Trebuchet MS"/>
          <w:sz w:val="20"/>
          <w:szCs w:val="20"/>
        </w:rPr>
        <w:t>($175</w:t>
      </w:r>
      <w:r w:rsidR="00812558">
        <w:rPr>
          <w:rFonts w:ascii="Trebuchet MS" w:eastAsia="Times New Roman" w:hAnsi="Trebuchet MS" w:cs="Trebuchet MS"/>
          <w:sz w:val="20"/>
          <w:szCs w:val="20"/>
        </w:rPr>
        <w:t xml:space="preserve">) </w:t>
      </w:r>
      <w:r w:rsidR="00FE0CAA">
        <w:rPr>
          <w:rFonts w:ascii="Trebuchet MS" w:eastAsia="Times New Roman" w:hAnsi="Trebuchet MS" w:cs="Trebuchet MS"/>
          <w:sz w:val="20"/>
          <w:szCs w:val="20"/>
        </w:rPr>
        <w:t>with mileage (</w:t>
      </w:r>
      <w:r w:rsidR="00812558">
        <w:rPr>
          <w:rFonts w:ascii="Trebuchet MS" w:eastAsia="Times New Roman" w:hAnsi="Trebuchet MS" w:cs="Trebuchet MS"/>
          <w:sz w:val="20"/>
          <w:szCs w:val="20"/>
        </w:rPr>
        <w:t xml:space="preserve">216 mile round trip x </w:t>
      </w:r>
      <w:r w:rsidR="00436999">
        <w:rPr>
          <w:rFonts w:ascii="Trebuchet MS" w:eastAsia="Times New Roman" w:hAnsi="Trebuchet MS" w:cs="Trebuchet MS"/>
          <w:sz w:val="20"/>
          <w:szCs w:val="20"/>
        </w:rPr>
        <w:t xml:space="preserve">.59/mile - </w:t>
      </w:r>
      <w:r w:rsidR="00FE0CAA">
        <w:rPr>
          <w:rFonts w:ascii="Trebuchet MS" w:eastAsia="Times New Roman" w:hAnsi="Trebuchet MS" w:cs="Trebuchet MS"/>
          <w:sz w:val="20"/>
          <w:szCs w:val="20"/>
        </w:rPr>
        <w:t>City of Pleasantville rate</w:t>
      </w:r>
      <w:r w:rsidR="00436999">
        <w:rPr>
          <w:rFonts w:ascii="Trebuchet MS" w:eastAsia="Times New Roman" w:hAnsi="Trebuchet MS" w:cs="Trebuchet MS"/>
          <w:sz w:val="20"/>
          <w:szCs w:val="20"/>
        </w:rPr>
        <w:t xml:space="preserve"> - $127.44</w:t>
      </w:r>
      <w:r w:rsidR="00FE0CAA">
        <w:rPr>
          <w:rFonts w:ascii="Trebuchet MS" w:eastAsia="Times New Roman" w:hAnsi="Trebuchet MS" w:cs="Trebuchet MS"/>
          <w:sz w:val="20"/>
          <w:szCs w:val="20"/>
        </w:rPr>
        <w:t xml:space="preserve">), </w:t>
      </w:r>
      <w:r w:rsidR="00422892">
        <w:rPr>
          <w:rFonts w:ascii="Trebuchet MS" w:eastAsia="Times New Roman" w:hAnsi="Trebuchet MS" w:cs="Trebuchet MS"/>
          <w:sz w:val="20"/>
          <w:szCs w:val="20"/>
        </w:rPr>
        <w:t>#2)</w:t>
      </w:r>
      <w:r w:rsidR="00FE0CAA">
        <w:rPr>
          <w:rFonts w:ascii="Trebuchet MS" w:eastAsia="Times New Roman" w:hAnsi="Trebuchet MS" w:cs="Trebuchet MS"/>
          <w:sz w:val="20"/>
          <w:szCs w:val="20"/>
        </w:rPr>
        <w:t>attending 2 days</w:t>
      </w:r>
      <w:r w:rsidR="00436999">
        <w:rPr>
          <w:rFonts w:ascii="Trebuchet MS" w:eastAsia="Times New Roman" w:hAnsi="Trebuchet MS" w:cs="Trebuchet MS"/>
          <w:sz w:val="20"/>
          <w:szCs w:val="20"/>
        </w:rPr>
        <w:t xml:space="preserve"> with extra session</w:t>
      </w:r>
      <w:r w:rsidR="00422892">
        <w:rPr>
          <w:rFonts w:ascii="Trebuchet MS" w:eastAsia="Times New Roman" w:hAnsi="Trebuchet MS" w:cs="Trebuchet MS"/>
          <w:sz w:val="20"/>
          <w:szCs w:val="20"/>
        </w:rPr>
        <w:t xml:space="preserve"> –Principles of Education Programming for Lifelong Learners</w:t>
      </w:r>
      <w:r w:rsidR="00436999">
        <w:rPr>
          <w:rFonts w:ascii="Trebuchet MS" w:eastAsia="Times New Roman" w:hAnsi="Trebuchet MS" w:cs="Trebuchet MS"/>
          <w:sz w:val="20"/>
          <w:szCs w:val="20"/>
        </w:rPr>
        <w:t xml:space="preserve"> ($220</w:t>
      </w:r>
      <w:r w:rsidR="00FE0CAA">
        <w:rPr>
          <w:rFonts w:ascii="Trebuchet MS" w:eastAsia="Times New Roman" w:hAnsi="Trebuchet MS" w:cs="Trebuchet MS"/>
          <w:sz w:val="20"/>
          <w:szCs w:val="20"/>
        </w:rPr>
        <w:t xml:space="preserve">) with mileage </w:t>
      </w:r>
      <w:r w:rsidR="00436999">
        <w:rPr>
          <w:rFonts w:ascii="Trebuchet MS" w:eastAsia="Times New Roman" w:hAnsi="Trebuchet MS" w:cs="Trebuchet MS"/>
          <w:sz w:val="20"/>
          <w:szCs w:val="20"/>
        </w:rPr>
        <w:t xml:space="preserve">only ($127.44 x 2 = </w:t>
      </w:r>
      <w:r w:rsidR="00422892">
        <w:rPr>
          <w:rFonts w:ascii="Trebuchet MS" w:eastAsia="Times New Roman" w:hAnsi="Trebuchet MS" w:cs="Trebuchet MS"/>
          <w:sz w:val="20"/>
          <w:szCs w:val="20"/>
        </w:rPr>
        <w:t>$254.88)</w:t>
      </w:r>
      <w:r w:rsidR="00436999">
        <w:rPr>
          <w:rFonts w:ascii="Trebuchet MS" w:eastAsia="Times New Roman" w:hAnsi="Trebuchet MS" w:cs="Trebuchet MS"/>
          <w:sz w:val="20"/>
          <w:szCs w:val="20"/>
        </w:rPr>
        <w:t xml:space="preserve"> </w:t>
      </w:r>
      <w:r w:rsidR="00422892">
        <w:rPr>
          <w:rFonts w:ascii="Trebuchet MS" w:eastAsia="Times New Roman" w:hAnsi="Trebuchet MS" w:cs="Trebuchet MS"/>
          <w:sz w:val="20"/>
          <w:szCs w:val="20"/>
        </w:rPr>
        <w:t xml:space="preserve">OR </w:t>
      </w:r>
      <w:r w:rsidR="00FE0CAA">
        <w:rPr>
          <w:rFonts w:ascii="Trebuchet MS" w:eastAsia="Times New Roman" w:hAnsi="Trebuchet MS" w:cs="Trebuchet MS"/>
          <w:sz w:val="20"/>
          <w:szCs w:val="20"/>
        </w:rPr>
        <w:t>with</w:t>
      </w:r>
      <w:r w:rsidR="00436999">
        <w:rPr>
          <w:rFonts w:ascii="Trebuchet MS" w:eastAsia="Times New Roman" w:hAnsi="Trebuchet MS" w:cs="Trebuchet MS"/>
          <w:sz w:val="20"/>
          <w:szCs w:val="20"/>
        </w:rPr>
        <w:t xml:space="preserve"> mileage</w:t>
      </w:r>
      <w:r w:rsidR="00422892">
        <w:rPr>
          <w:rFonts w:ascii="Trebuchet MS" w:eastAsia="Times New Roman" w:hAnsi="Trebuchet MS" w:cs="Trebuchet MS"/>
          <w:sz w:val="20"/>
          <w:szCs w:val="20"/>
        </w:rPr>
        <w:t xml:space="preserve"> ($127.44)</w:t>
      </w:r>
      <w:r w:rsidR="00436999">
        <w:rPr>
          <w:rFonts w:ascii="Trebuchet MS" w:eastAsia="Times New Roman" w:hAnsi="Trebuchet MS" w:cs="Trebuchet MS"/>
          <w:sz w:val="20"/>
          <w:szCs w:val="20"/>
        </w:rPr>
        <w:t xml:space="preserve"> and</w:t>
      </w:r>
      <w:r w:rsidR="00FE0CAA">
        <w:rPr>
          <w:rFonts w:ascii="Trebuchet MS" w:eastAsia="Times New Roman" w:hAnsi="Trebuchet MS" w:cs="Trebuchet MS"/>
          <w:sz w:val="20"/>
          <w:szCs w:val="20"/>
        </w:rPr>
        <w:t xml:space="preserve"> a one night hotel stay ($150), and </w:t>
      </w:r>
      <w:r w:rsidR="00422892">
        <w:rPr>
          <w:rFonts w:ascii="Trebuchet MS" w:eastAsia="Times New Roman" w:hAnsi="Trebuchet MS" w:cs="Trebuchet MS"/>
          <w:sz w:val="20"/>
          <w:szCs w:val="20"/>
        </w:rPr>
        <w:t>#3)</w:t>
      </w:r>
      <w:r w:rsidR="00FE0CAA">
        <w:rPr>
          <w:rFonts w:ascii="Trebuchet MS" w:eastAsia="Times New Roman" w:hAnsi="Trebuchet MS" w:cs="Trebuchet MS"/>
          <w:sz w:val="20"/>
          <w:szCs w:val="20"/>
        </w:rPr>
        <w:t>the full conference</w:t>
      </w:r>
      <w:r w:rsidR="00436999">
        <w:rPr>
          <w:rFonts w:ascii="Trebuchet MS" w:eastAsia="Times New Roman" w:hAnsi="Trebuchet MS" w:cs="Trebuchet MS"/>
          <w:sz w:val="20"/>
          <w:szCs w:val="20"/>
        </w:rPr>
        <w:t xml:space="preserve"> with extra session ($260)</w:t>
      </w:r>
      <w:r w:rsidR="002907AB">
        <w:rPr>
          <w:rFonts w:ascii="Trebuchet MS" w:eastAsia="Times New Roman" w:hAnsi="Trebuchet MS" w:cs="Trebuchet MS"/>
          <w:sz w:val="20"/>
          <w:szCs w:val="20"/>
        </w:rPr>
        <w:t xml:space="preserve">, </w:t>
      </w:r>
      <w:r w:rsidR="00FE0CAA">
        <w:rPr>
          <w:rFonts w:ascii="Trebuchet MS" w:eastAsia="Times New Roman" w:hAnsi="Trebuchet MS" w:cs="Trebuchet MS"/>
          <w:sz w:val="20"/>
          <w:szCs w:val="20"/>
        </w:rPr>
        <w:t>mileage</w:t>
      </w:r>
      <w:r w:rsidR="00422892">
        <w:rPr>
          <w:rFonts w:ascii="Trebuchet MS" w:eastAsia="Times New Roman" w:hAnsi="Trebuchet MS" w:cs="Trebuchet MS"/>
          <w:sz w:val="20"/>
          <w:szCs w:val="20"/>
        </w:rPr>
        <w:t xml:space="preserve"> ($127.44)</w:t>
      </w:r>
      <w:r w:rsidR="002907AB">
        <w:rPr>
          <w:rFonts w:ascii="Trebuchet MS" w:eastAsia="Times New Roman" w:hAnsi="Trebuchet MS" w:cs="Trebuchet MS"/>
          <w:sz w:val="20"/>
          <w:szCs w:val="20"/>
        </w:rPr>
        <w:t>,</w:t>
      </w:r>
      <w:r w:rsidR="00FE0CAA">
        <w:rPr>
          <w:rFonts w:ascii="Trebuchet MS" w:eastAsia="Times New Roman" w:hAnsi="Trebuchet MS" w:cs="Trebuchet MS"/>
          <w:sz w:val="20"/>
          <w:szCs w:val="20"/>
        </w:rPr>
        <w:t xml:space="preserve"> and hotel. </w:t>
      </w:r>
    </w:p>
    <w:p w14:paraId="64C3FCC1" w14:textId="77777777" w:rsidR="00812558" w:rsidRPr="00812558" w:rsidRDefault="00812558" w:rsidP="00812558">
      <w:pPr>
        <w:pStyle w:val="ListParagraph"/>
        <w:rPr>
          <w:rFonts w:ascii="Trebuchet MS" w:eastAsia="Times New Roman" w:hAnsi="Trebuchet MS" w:cs="Trebuchet MS"/>
          <w:sz w:val="20"/>
          <w:szCs w:val="20"/>
        </w:rPr>
      </w:pPr>
    </w:p>
    <w:p w14:paraId="4DC4637C" w14:textId="77777777" w:rsidR="002907AB" w:rsidRDefault="00FE0CAA" w:rsidP="00812558">
      <w:pPr>
        <w:pStyle w:val="ListParagraph"/>
        <w:tabs>
          <w:tab w:val="left" w:pos="12060"/>
        </w:tabs>
        <w:spacing w:after="120"/>
        <w:ind w:left="360"/>
        <w:textAlignment w:val="baseline"/>
        <w:rPr>
          <w:rFonts w:ascii="Trebuchet MS" w:eastAsia="Times New Roman" w:hAnsi="Trebuchet MS" w:cs="Trebuchet MS"/>
          <w:sz w:val="20"/>
          <w:szCs w:val="20"/>
        </w:rPr>
      </w:pPr>
      <w:r w:rsidRPr="00812558">
        <w:rPr>
          <w:rFonts w:ascii="Trebuchet MS" w:eastAsia="Times New Roman" w:hAnsi="Trebuchet MS" w:cs="Trebuchet MS"/>
          <w:sz w:val="20"/>
          <w:szCs w:val="20"/>
        </w:rPr>
        <w:t>The budget will allow for full funding of this conference, mile</w:t>
      </w:r>
      <w:r w:rsidR="00812558">
        <w:rPr>
          <w:rFonts w:ascii="Trebuchet MS" w:eastAsia="Times New Roman" w:hAnsi="Trebuchet MS" w:cs="Trebuchet MS"/>
          <w:sz w:val="20"/>
          <w:szCs w:val="20"/>
        </w:rPr>
        <w:t xml:space="preserve">age, and a two-night hotel stay by utilizing one of two options: </w:t>
      </w:r>
      <w:proofErr w:type="gramStart"/>
      <w:r w:rsidR="00812558">
        <w:rPr>
          <w:rFonts w:ascii="Trebuchet MS" w:eastAsia="Times New Roman" w:hAnsi="Trebuchet MS" w:cs="Trebuchet MS"/>
          <w:sz w:val="20"/>
          <w:szCs w:val="20"/>
        </w:rPr>
        <w:t>1)amending</w:t>
      </w:r>
      <w:proofErr w:type="gramEnd"/>
      <w:r w:rsidR="00812558">
        <w:rPr>
          <w:rFonts w:ascii="Trebuchet MS" w:eastAsia="Times New Roman" w:hAnsi="Trebuchet MS" w:cs="Trebuchet MS"/>
          <w:sz w:val="20"/>
          <w:szCs w:val="20"/>
        </w:rPr>
        <w:t xml:space="preserve"> the budget to include the extra money</w:t>
      </w:r>
      <w:r w:rsidR="002907AB">
        <w:rPr>
          <w:rFonts w:ascii="Trebuchet MS" w:eastAsia="Times New Roman" w:hAnsi="Trebuchet MS" w:cs="Trebuchet MS"/>
          <w:sz w:val="20"/>
          <w:szCs w:val="20"/>
        </w:rPr>
        <w:t xml:space="preserve"> the library received which was</w:t>
      </w:r>
      <w:r w:rsidR="00812558">
        <w:rPr>
          <w:rFonts w:ascii="Trebuchet MS" w:eastAsia="Times New Roman" w:hAnsi="Trebuchet MS" w:cs="Trebuchet MS"/>
          <w:sz w:val="20"/>
          <w:szCs w:val="20"/>
        </w:rPr>
        <w:t xml:space="preserve"> not expected from the Marion County Board of Supervisors</w:t>
      </w:r>
      <w:r w:rsidR="00422892">
        <w:rPr>
          <w:rFonts w:ascii="Trebuchet MS" w:eastAsia="Times New Roman" w:hAnsi="Trebuchet MS" w:cs="Trebuchet MS"/>
          <w:sz w:val="20"/>
          <w:szCs w:val="20"/>
        </w:rPr>
        <w:t xml:space="preserve"> when </w:t>
      </w:r>
      <w:r w:rsidR="002907AB">
        <w:rPr>
          <w:rFonts w:ascii="Trebuchet MS" w:eastAsia="Times New Roman" w:hAnsi="Trebuchet MS" w:cs="Trebuchet MS"/>
          <w:sz w:val="20"/>
          <w:szCs w:val="20"/>
        </w:rPr>
        <w:t>the board initially presented</w:t>
      </w:r>
      <w:r w:rsidR="00422892">
        <w:rPr>
          <w:rFonts w:ascii="Trebuchet MS" w:eastAsia="Times New Roman" w:hAnsi="Trebuchet MS" w:cs="Trebuchet MS"/>
          <w:sz w:val="20"/>
          <w:szCs w:val="20"/>
        </w:rPr>
        <w:t xml:space="preserve"> the budget for city approval</w:t>
      </w:r>
      <w:r w:rsidR="00812558">
        <w:rPr>
          <w:rFonts w:ascii="Trebuchet MS" w:eastAsia="Times New Roman" w:hAnsi="Trebuchet MS" w:cs="Trebuchet MS"/>
          <w:sz w:val="20"/>
          <w:szCs w:val="20"/>
        </w:rPr>
        <w:t xml:space="preserve">, or 2)supplementing the book budget with </w:t>
      </w:r>
      <w:r w:rsidR="00422892">
        <w:rPr>
          <w:rFonts w:ascii="Trebuchet MS" w:eastAsia="Times New Roman" w:hAnsi="Trebuchet MS" w:cs="Trebuchet MS"/>
          <w:sz w:val="20"/>
          <w:szCs w:val="20"/>
        </w:rPr>
        <w:t xml:space="preserve">money from </w:t>
      </w:r>
      <w:r w:rsidR="00812558">
        <w:rPr>
          <w:rFonts w:ascii="Trebuchet MS" w:eastAsia="Times New Roman" w:hAnsi="Trebuchet MS" w:cs="Trebuchet MS"/>
          <w:sz w:val="20"/>
          <w:szCs w:val="20"/>
        </w:rPr>
        <w:t>a grant that Friends of the Library received for book purchases. Either would require meeting for approval, but the Board felt confident that one of these options would come to f</w:t>
      </w:r>
      <w:r w:rsidR="002907AB">
        <w:rPr>
          <w:rFonts w:ascii="Trebuchet MS" w:eastAsia="Times New Roman" w:hAnsi="Trebuchet MS" w:cs="Trebuchet MS"/>
          <w:sz w:val="20"/>
          <w:szCs w:val="20"/>
        </w:rPr>
        <w:t>ruition. To get</w:t>
      </w:r>
      <w:r w:rsidR="00812558">
        <w:rPr>
          <w:rFonts w:ascii="Trebuchet MS" w:eastAsia="Times New Roman" w:hAnsi="Trebuchet MS" w:cs="Trebuchet MS"/>
          <w:sz w:val="20"/>
          <w:szCs w:val="20"/>
        </w:rPr>
        <w:t xml:space="preserve"> the early registration rate quoted in the conference price above, JoEllen needs to register by September 12</w:t>
      </w:r>
      <w:r w:rsidR="00812558" w:rsidRPr="00812558">
        <w:rPr>
          <w:rFonts w:ascii="Trebuchet MS" w:eastAsia="Times New Roman" w:hAnsi="Trebuchet MS" w:cs="Trebuchet MS"/>
          <w:sz w:val="20"/>
          <w:szCs w:val="20"/>
          <w:vertAlign w:val="superscript"/>
        </w:rPr>
        <w:t>th</w:t>
      </w:r>
      <w:r w:rsidR="00812558">
        <w:rPr>
          <w:rFonts w:ascii="Trebuchet MS" w:eastAsia="Times New Roman" w:hAnsi="Trebuchet MS" w:cs="Trebuchet MS"/>
          <w:sz w:val="20"/>
          <w:szCs w:val="20"/>
        </w:rPr>
        <w:t xml:space="preserve"> (before the next board meeting is scheduled.</w:t>
      </w:r>
      <w:r w:rsidR="00422892">
        <w:rPr>
          <w:rFonts w:ascii="Trebuchet MS" w:eastAsia="Times New Roman" w:hAnsi="Trebuchet MS" w:cs="Trebuchet MS"/>
          <w:sz w:val="20"/>
          <w:szCs w:val="20"/>
        </w:rPr>
        <w:t>)</w:t>
      </w:r>
      <w:r w:rsidR="002907AB">
        <w:rPr>
          <w:rFonts w:ascii="Trebuchet MS" w:eastAsia="Times New Roman" w:hAnsi="Trebuchet MS" w:cs="Trebuchet MS"/>
          <w:sz w:val="20"/>
          <w:szCs w:val="20"/>
        </w:rPr>
        <w:t xml:space="preserve"> </w:t>
      </w:r>
    </w:p>
    <w:p w14:paraId="0229710E" w14:textId="77777777" w:rsidR="002907AB" w:rsidRDefault="002907AB" w:rsidP="00812558">
      <w:pPr>
        <w:pStyle w:val="ListParagraph"/>
        <w:tabs>
          <w:tab w:val="left" w:pos="12060"/>
        </w:tabs>
        <w:spacing w:after="120"/>
        <w:ind w:left="360"/>
        <w:textAlignment w:val="baseline"/>
        <w:rPr>
          <w:rFonts w:ascii="Trebuchet MS" w:eastAsia="Times New Roman" w:hAnsi="Trebuchet MS" w:cs="Trebuchet MS"/>
          <w:sz w:val="20"/>
          <w:szCs w:val="20"/>
        </w:rPr>
      </w:pPr>
    </w:p>
    <w:p w14:paraId="0AE2D3DF" w14:textId="77777777" w:rsidR="00812558" w:rsidRDefault="002907AB" w:rsidP="00812558">
      <w:pPr>
        <w:pStyle w:val="ListParagraph"/>
        <w:tabs>
          <w:tab w:val="left" w:pos="12060"/>
        </w:tabs>
        <w:spacing w:after="120"/>
        <w:ind w:left="360"/>
        <w:textAlignment w:val="baseline"/>
        <w:rPr>
          <w:rFonts w:ascii="Trebuchet MS" w:eastAsia="Times New Roman" w:hAnsi="Trebuchet MS" w:cs="Trebuchet MS"/>
          <w:sz w:val="20"/>
          <w:szCs w:val="20"/>
        </w:rPr>
      </w:pPr>
      <w:r>
        <w:rPr>
          <w:rFonts w:ascii="Trebuchet MS" w:eastAsia="Times New Roman" w:hAnsi="Trebuchet MS" w:cs="Trebuchet MS"/>
          <w:sz w:val="20"/>
          <w:szCs w:val="20"/>
        </w:rPr>
        <w:t xml:space="preserve">Part-time library employee </w:t>
      </w:r>
      <w:proofErr w:type="spellStart"/>
      <w:r>
        <w:rPr>
          <w:rFonts w:ascii="Trebuchet MS" w:eastAsia="Times New Roman" w:hAnsi="Trebuchet MS" w:cs="Trebuchet MS"/>
          <w:sz w:val="20"/>
          <w:szCs w:val="20"/>
        </w:rPr>
        <w:t>Jerra</w:t>
      </w:r>
      <w:proofErr w:type="spellEnd"/>
      <w:r>
        <w:rPr>
          <w:rFonts w:ascii="Trebuchet MS" w:eastAsia="Times New Roman" w:hAnsi="Trebuchet MS" w:cs="Trebuchet MS"/>
          <w:sz w:val="20"/>
          <w:szCs w:val="20"/>
        </w:rPr>
        <w:t xml:space="preserve"> Fust is available to cover the conference days for JoEllen at the library.</w:t>
      </w:r>
    </w:p>
    <w:p w14:paraId="3AE6C4D1" w14:textId="77777777" w:rsidR="00812558" w:rsidRDefault="00812558" w:rsidP="00812558">
      <w:pPr>
        <w:pStyle w:val="ListParagraph"/>
        <w:tabs>
          <w:tab w:val="left" w:pos="12060"/>
        </w:tabs>
        <w:spacing w:after="120"/>
        <w:ind w:left="360"/>
        <w:textAlignment w:val="baseline"/>
        <w:rPr>
          <w:rFonts w:ascii="Trebuchet MS" w:eastAsia="Times New Roman" w:hAnsi="Trebuchet MS" w:cs="Trebuchet MS"/>
          <w:sz w:val="20"/>
          <w:szCs w:val="20"/>
        </w:rPr>
      </w:pPr>
    </w:p>
    <w:p w14:paraId="4219563D" w14:textId="77777777" w:rsidR="00EB2AC8" w:rsidRDefault="00812558" w:rsidP="00812558">
      <w:pPr>
        <w:pStyle w:val="ListParagraph"/>
        <w:tabs>
          <w:tab w:val="left" w:pos="12060"/>
        </w:tabs>
        <w:spacing w:after="120"/>
        <w:ind w:left="360"/>
        <w:textAlignment w:val="baseline"/>
        <w:rPr>
          <w:rFonts w:ascii="Trebuchet MS" w:eastAsia="Times New Roman" w:hAnsi="Trebuchet MS" w:cs="Trebuchet MS"/>
          <w:sz w:val="20"/>
          <w:szCs w:val="20"/>
        </w:rPr>
      </w:pPr>
      <w:r>
        <w:rPr>
          <w:rFonts w:ascii="Trebuchet MS" w:eastAsia="Times New Roman" w:hAnsi="Trebuchet MS" w:cs="Trebuchet MS"/>
          <w:sz w:val="20"/>
          <w:szCs w:val="20"/>
        </w:rPr>
        <w:t xml:space="preserve">Cowden moved to approve funding the full conference </w:t>
      </w:r>
      <w:r w:rsidR="002907AB">
        <w:rPr>
          <w:rFonts w:ascii="Trebuchet MS" w:eastAsia="Times New Roman" w:hAnsi="Trebuchet MS" w:cs="Trebuchet MS"/>
          <w:sz w:val="20"/>
          <w:szCs w:val="20"/>
        </w:rPr>
        <w:t xml:space="preserve">and extra session </w:t>
      </w:r>
      <w:r>
        <w:rPr>
          <w:rFonts w:ascii="Trebuchet MS" w:eastAsia="Times New Roman" w:hAnsi="Trebuchet MS" w:cs="Trebuchet MS"/>
          <w:sz w:val="20"/>
          <w:szCs w:val="20"/>
        </w:rPr>
        <w:t>with mileage and a two night hotel stay at an estimated cost of $687.44 with the understanding that</w:t>
      </w:r>
      <w:r w:rsidR="00436999">
        <w:rPr>
          <w:rFonts w:ascii="Trebuchet MS" w:eastAsia="Times New Roman" w:hAnsi="Trebuchet MS" w:cs="Trebuchet MS"/>
          <w:sz w:val="20"/>
          <w:szCs w:val="20"/>
        </w:rPr>
        <w:t xml:space="preserve"> JoEllen can</w:t>
      </w:r>
      <w:r>
        <w:rPr>
          <w:rFonts w:ascii="Trebuchet MS" w:eastAsia="Times New Roman" w:hAnsi="Trebuchet MS" w:cs="Trebuchet MS"/>
          <w:sz w:val="20"/>
          <w:szCs w:val="20"/>
        </w:rPr>
        <w:t xml:space="preserve"> attend</w:t>
      </w:r>
      <w:r w:rsidR="00FB6D71">
        <w:rPr>
          <w:rFonts w:ascii="Trebuchet MS" w:eastAsia="Times New Roman" w:hAnsi="Trebuchet MS" w:cs="Trebuchet MS"/>
          <w:sz w:val="20"/>
          <w:szCs w:val="20"/>
        </w:rPr>
        <w:t xml:space="preserve"> less days if</w:t>
      </w:r>
      <w:r>
        <w:rPr>
          <w:rFonts w:ascii="Trebuchet MS" w:eastAsia="Times New Roman" w:hAnsi="Trebuchet MS" w:cs="Trebuchet MS"/>
          <w:sz w:val="20"/>
          <w:szCs w:val="20"/>
        </w:rPr>
        <w:t xml:space="preserve"> she chooses</w:t>
      </w:r>
      <w:r w:rsidR="00422892">
        <w:rPr>
          <w:rFonts w:ascii="Trebuchet MS" w:eastAsia="Times New Roman" w:hAnsi="Trebuchet MS" w:cs="Trebuchet MS"/>
          <w:sz w:val="20"/>
          <w:szCs w:val="20"/>
        </w:rPr>
        <w:t xml:space="preserve"> at a lower cost</w:t>
      </w:r>
      <w:r>
        <w:rPr>
          <w:rFonts w:ascii="Trebuchet MS" w:eastAsia="Times New Roman" w:hAnsi="Trebuchet MS" w:cs="Trebuchet MS"/>
          <w:sz w:val="20"/>
          <w:szCs w:val="20"/>
        </w:rPr>
        <w:t xml:space="preserve">.  Latch seconded. </w:t>
      </w:r>
      <w:r w:rsidR="00436999">
        <w:rPr>
          <w:rFonts w:ascii="Trebuchet MS" w:eastAsia="Times New Roman" w:hAnsi="Trebuchet MS" w:cs="Trebuchet MS"/>
          <w:sz w:val="20"/>
          <w:szCs w:val="20"/>
        </w:rPr>
        <w:t>Passed unanimously.</w:t>
      </w:r>
    </w:p>
    <w:p w14:paraId="610E4849" w14:textId="77777777" w:rsidR="00436999" w:rsidRDefault="00436999" w:rsidP="00812558">
      <w:pPr>
        <w:pStyle w:val="ListParagraph"/>
        <w:tabs>
          <w:tab w:val="left" w:pos="12060"/>
        </w:tabs>
        <w:spacing w:after="120"/>
        <w:ind w:left="360"/>
        <w:textAlignment w:val="baseline"/>
        <w:rPr>
          <w:rFonts w:ascii="Trebuchet MS" w:eastAsia="Times New Roman" w:hAnsi="Trebuchet MS" w:cs="Trebuchet MS"/>
          <w:sz w:val="20"/>
          <w:szCs w:val="20"/>
        </w:rPr>
      </w:pPr>
    </w:p>
    <w:p w14:paraId="7BF80876" w14:textId="77777777" w:rsidR="00436999" w:rsidRDefault="00436999" w:rsidP="00812558">
      <w:pPr>
        <w:pStyle w:val="ListParagraph"/>
        <w:tabs>
          <w:tab w:val="left" w:pos="12060"/>
        </w:tabs>
        <w:spacing w:after="120"/>
        <w:ind w:left="360"/>
        <w:textAlignment w:val="baseline"/>
      </w:pPr>
      <w:r>
        <w:rPr>
          <w:rFonts w:ascii="Trebuchet MS" w:eastAsia="Times New Roman" w:hAnsi="Trebuchet MS" w:cs="Trebuchet MS"/>
          <w:sz w:val="20"/>
          <w:szCs w:val="20"/>
        </w:rPr>
        <w:t xml:space="preserve">Cowden suggested that JoEllen look into membership in ILA. There is a membership discount for the conference which might result in similar pricing, but with the added benefit of ILA membership if JoEllen thought </w:t>
      </w:r>
      <w:proofErr w:type="spellStart"/>
      <w:r>
        <w:rPr>
          <w:rFonts w:ascii="Trebuchet MS" w:eastAsia="Times New Roman" w:hAnsi="Trebuchet MS" w:cs="Trebuchet MS"/>
          <w:sz w:val="20"/>
          <w:szCs w:val="20"/>
        </w:rPr>
        <w:t>if</w:t>
      </w:r>
      <w:proofErr w:type="spellEnd"/>
      <w:r>
        <w:rPr>
          <w:rFonts w:ascii="Trebuchet MS" w:eastAsia="Times New Roman" w:hAnsi="Trebuchet MS" w:cs="Trebuchet MS"/>
          <w:sz w:val="20"/>
          <w:szCs w:val="20"/>
        </w:rPr>
        <w:t xml:space="preserve"> would be beneficial.  Cowden moved to approve the membership cost if JoEllen found it helpful</w:t>
      </w:r>
      <w:r w:rsidR="002907AB">
        <w:rPr>
          <w:rFonts w:ascii="Trebuchet MS" w:eastAsia="Times New Roman" w:hAnsi="Trebuchet MS" w:cs="Trebuchet MS"/>
          <w:sz w:val="20"/>
          <w:szCs w:val="20"/>
        </w:rPr>
        <w:t xml:space="preserve"> in other ways</w:t>
      </w:r>
      <w:r>
        <w:rPr>
          <w:rFonts w:ascii="Trebuchet MS" w:eastAsia="Times New Roman" w:hAnsi="Trebuchet MS" w:cs="Trebuchet MS"/>
          <w:sz w:val="20"/>
          <w:szCs w:val="20"/>
        </w:rPr>
        <w:t>. Latch seconded. Passed unanimously.</w:t>
      </w:r>
    </w:p>
    <w:p w14:paraId="75697EF1" w14:textId="77777777" w:rsidR="00EB2AC8" w:rsidRPr="00CF3C1C" w:rsidRDefault="00EB2AC8" w:rsidP="00EB2AC8">
      <w:pPr>
        <w:pStyle w:val="ListParagraph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6B37C8ED" w14:textId="77777777" w:rsidR="00EB2AC8" w:rsidRPr="00CF3C1C" w:rsidRDefault="00EB2AC8" w:rsidP="00EB2AC8">
      <w:pPr>
        <w:pStyle w:val="ListParagraph"/>
        <w:tabs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56242328" w14:textId="77777777" w:rsidR="004D515F" w:rsidRDefault="00EB2AC8" w:rsidP="00661680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</w:pPr>
      <w:r w:rsidRPr="001A5036"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Adjourn: </w:t>
      </w:r>
      <w:r w:rsidR="00661680"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7:33 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pm. Motion </w:t>
      </w:r>
      <w:r w:rsidR="00661680">
        <w:rPr>
          <w:rFonts w:ascii="Trebuchet MS" w:eastAsia="Times New Roman" w:hAnsi="Trebuchet MS" w:cs="Trebuchet MS"/>
          <w:color w:val="000000"/>
          <w:sz w:val="20"/>
          <w:szCs w:val="20"/>
        </w:rPr>
        <w:t>Latch. Seconded Cowden. Passed.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 </w:t>
      </w:r>
    </w:p>
    <w:sectPr w:rsidR="004D5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3F04"/>
    <w:multiLevelType w:val="multilevel"/>
    <w:tmpl w:val="8268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</w:rPr>
    </w:lvl>
  </w:abstractNum>
  <w:abstractNum w:abstractNumId="1" w15:restartNumberingAfterBreak="0">
    <w:nsid w:val="111922EA"/>
    <w:multiLevelType w:val="multilevel"/>
    <w:tmpl w:val="41AC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</w:rPr>
    </w:lvl>
  </w:abstractNum>
  <w:abstractNum w:abstractNumId="2" w15:restartNumberingAfterBreak="0">
    <w:nsid w:val="18E82EC0"/>
    <w:multiLevelType w:val="multilevel"/>
    <w:tmpl w:val="67E2C8D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rebuchet MS"/>
        <w:b w:val="0"/>
        <w:i w:val="0"/>
        <w:iCs w:val="0"/>
        <w:color w:val="auto"/>
        <w:sz w:val="18"/>
        <w:szCs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color w:val="000000"/>
      </w:rPr>
    </w:lvl>
    <w:lvl w:ilvl="2">
      <w:start w:val="1"/>
      <w:numFmt w:val="bullet"/>
      <w:lvlText w:val=""/>
      <w:lvlJc w:val="left"/>
      <w:pPr>
        <w:ind w:left="990" w:hanging="360"/>
      </w:pPr>
      <w:rPr>
        <w:rFonts w:ascii="Symbol" w:hAnsi="Symbol" w:cs="Symbol" w:hint="default"/>
        <w:color w:val="auto"/>
        <w:sz w:val="20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BEC447B"/>
    <w:multiLevelType w:val="multilevel"/>
    <w:tmpl w:val="ADE84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</w:abstractNum>
  <w:abstractNum w:abstractNumId="4" w15:restartNumberingAfterBreak="0">
    <w:nsid w:val="6475339E"/>
    <w:multiLevelType w:val="multilevel"/>
    <w:tmpl w:val="DF4A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</w:rPr>
    </w:lvl>
  </w:abstractNum>
  <w:num w:numId="1" w16cid:durableId="1091050847">
    <w:abstractNumId w:val="2"/>
  </w:num>
  <w:num w:numId="2" w16cid:durableId="1003125801">
    <w:abstractNumId w:val="1"/>
  </w:num>
  <w:num w:numId="3" w16cid:durableId="2049525223">
    <w:abstractNumId w:val="4"/>
  </w:num>
  <w:num w:numId="4" w16cid:durableId="1096827735">
    <w:abstractNumId w:val="0"/>
  </w:num>
  <w:num w:numId="5" w16cid:durableId="151526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AC8"/>
    <w:rsid w:val="002907AB"/>
    <w:rsid w:val="00422892"/>
    <w:rsid w:val="00436999"/>
    <w:rsid w:val="00661680"/>
    <w:rsid w:val="00812558"/>
    <w:rsid w:val="009303D6"/>
    <w:rsid w:val="00A2736A"/>
    <w:rsid w:val="00CA34B0"/>
    <w:rsid w:val="00EB2AC8"/>
    <w:rsid w:val="00FB6D71"/>
    <w:rsid w:val="00FE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7978B"/>
  <w15:docId w15:val="{D80FD3D1-23E8-4C40-8027-C7A9EC2A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AC8"/>
    <w:pPr>
      <w:suppressAutoHyphens/>
      <w:spacing w:after="0" w:line="240" w:lineRule="auto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B2AC8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JoEllen Glick</cp:lastModifiedBy>
  <cp:revision>2</cp:revision>
  <dcterms:created xsi:type="dcterms:W3CDTF">2023-01-27T20:03:00Z</dcterms:created>
  <dcterms:modified xsi:type="dcterms:W3CDTF">2023-01-27T20:03:00Z</dcterms:modified>
</cp:coreProperties>
</file>