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A5F69" w14:textId="77777777" w:rsidR="007F5EBB" w:rsidRPr="00306703" w:rsidRDefault="007F5EBB" w:rsidP="007F5EBB">
      <w:pPr>
        <w:textAlignment w:val="baseline"/>
        <w:rPr>
          <w:rFonts w:ascii="Trebuchet MS" w:eastAsia="Times New Roman" w:hAnsi="Trebuchet MS" w:cs="Trebuchet MS"/>
          <w:color w:val="00B050"/>
          <w:sz w:val="52"/>
          <w:szCs w:val="52"/>
        </w:rPr>
      </w:pPr>
      <w:r w:rsidRPr="00306703">
        <w:rPr>
          <w:rFonts w:ascii="Trebuchet MS" w:eastAsia="Times New Roman" w:hAnsi="Trebuchet MS" w:cs="Trebuchet MS"/>
          <w:color w:val="00B050"/>
          <w:sz w:val="52"/>
          <w:szCs w:val="52"/>
        </w:rPr>
        <w:t>WSPL Board Minutes</w:t>
      </w:r>
    </w:p>
    <w:p w14:paraId="7A2AF64A" w14:textId="77777777" w:rsidR="007F5EBB" w:rsidRDefault="007F5EBB" w:rsidP="007F5EBB">
      <w:pPr>
        <w:textAlignment w:val="baseline"/>
        <w:rPr>
          <w:rFonts w:ascii="Segoe UI" w:eastAsia="Times New Roman" w:hAnsi="Segoe UI" w:cs="Segoe UI"/>
          <w:color w:val="FF4000"/>
          <w:sz w:val="12"/>
          <w:szCs w:val="12"/>
        </w:rPr>
      </w:pPr>
    </w:p>
    <w:p w14:paraId="5D376918" w14:textId="77777777" w:rsidR="007F5EBB" w:rsidRDefault="007F5EBB" w:rsidP="007F5EBB">
      <w:pPr>
        <w:textAlignment w:val="baseline"/>
      </w:pPr>
      <w:r>
        <w:rPr>
          <w:rFonts w:ascii="Trebuchet MS" w:eastAsia="Times New Roman" w:hAnsi="Trebuchet MS" w:cs="Trebuchet MS"/>
          <w:color w:val="595959"/>
          <w:sz w:val="20"/>
        </w:rPr>
        <w:t>Location:</w:t>
      </w:r>
      <w:r>
        <w:rPr>
          <w:rFonts w:ascii="Trebuchet MS" w:eastAsia="Times New Roman" w:hAnsi="Trebuchet MS" w:cs="Trebuchet MS"/>
          <w:color w:val="595959"/>
          <w:sz w:val="20"/>
        </w:rPr>
        <w:tab/>
      </w:r>
      <w:r>
        <w:rPr>
          <w:rFonts w:ascii="Trebuchet MS" w:eastAsia="Times New Roman" w:hAnsi="Trebuchet MS" w:cs="Trebuchet MS"/>
          <w:color w:val="0D0D0D"/>
          <w:sz w:val="20"/>
        </w:rPr>
        <w:t>Webb Shadle Public Library Board Room</w:t>
      </w:r>
    </w:p>
    <w:p w14:paraId="31C7B36F" w14:textId="77777777" w:rsidR="007F5EBB" w:rsidRDefault="007F5EBB" w:rsidP="007F5EBB">
      <w:pPr>
        <w:textAlignment w:val="baseline"/>
      </w:pPr>
      <w:r>
        <w:rPr>
          <w:rFonts w:ascii="Trebuchet MS" w:eastAsia="Times New Roman" w:hAnsi="Trebuchet MS" w:cs="Trebuchet MS"/>
          <w:color w:val="595959"/>
          <w:sz w:val="20"/>
        </w:rPr>
        <w:t>Date:</w:t>
      </w:r>
      <w:r>
        <w:rPr>
          <w:rFonts w:ascii="Trebuchet MS" w:eastAsia="Times New Roman" w:hAnsi="Trebuchet MS" w:cs="Trebuchet MS"/>
          <w:color w:val="595959"/>
          <w:sz w:val="20"/>
        </w:rPr>
        <w:tab/>
      </w:r>
      <w:r>
        <w:rPr>
          <w:rFonts w:ascii="Trebuchet MS" w:eastAsia="Times New Roman" w:hAnsi="Trebuchet MS" w:cs="Trebuchet MS"/>
          <w:color w:val="595959"/>
          <w:sz w:val="20"/>
        </w:rPr>
        <w:tab/>
      </w:r>
      <w:r>
        <w:rPr>
          <w:rFonts w:ascii="Trebuchet MS" w:eastAsia="Times New Roman" w:hAnsi="Trebuchet MS" w:cs="Trebuchet MS"/>
          <w:color w:val="000000"/>
          <w:sz w:val="20"/>
        </w:rPr>
        <w:t>August 10th, 2022</w:t>
      </w:r>
    </w:p>
    <w:p w14:paraId="553B6A83" w14:textId="77777777" w:rsidR="007F5EBB" w:rsidRDefault="007F5EBB" w:rsidP="007F5EBB">
      <w:pPr>
        <w:textAlignment w:val="baseline"/>
      </w:pPr>
      <w:r>
        <w:rPr>
          <w:rFonts w:ascii="Trebuchet MS" w:eastAsia="Times New Roman" w:hAnsi="Trebuchet MS" w:cs="Trebuchet MS"/>
          <w:color w:val="595959"/>
          <w:sz w:val="20"/>
        </w:rPr>
        <w:t>Time:</w:t>
      </w:r>
      <w:r>
        <w:rPr>
          <w:rFonts w:ascii="Trebuchet MS" w:eastAsia="Times New Roman" w:hAnsi="Trebuchet MS" w:cs="Trebuchet MS"/>
          <w:color w:val="595959"/>
          <w:sz w:val="20"/>
        </w:rPr>
        <w:tab/>
      </w:r>
      <w:r>
        <w:rPr>
          <w:rFonts w:ascii="Trebuchet MS" w:eastAsia="Times New Roman" w:hAnsi="Trebuchet MS" w:cs="Trebuchet MS"/>
          <w:color w:val="595959"/>
          <w:sz w:val="20"/>
        </w:rPr>
        <w:tab/>
      </w:r>
      <w:r>
        <w:rPr>
          <w:rFonts w:ascii="Trebuchet MS" w:eastAsia="Times New Roman" w:hAnsi="Trebuchet MS" w:cs="Trebuchet MS"/>
          <w:color w:val="000000"/>
          <w:sz w:val="20"/>
        </w:rPr>
        <w:t>6:30 pm</w:t>
      </w:r>
    </w:p>
    <w:p w14:paraId="6371FE7A" w14:textId="77777777" w:rsidR="007F5EBB" w:rsidRDefault="007F5EBB" w:rsidP="007F5EBB">
      <w:pPr>
        <w:ind w:left="1440" w:hanging="1440"/>
        <w:textAlignment w:val="baseline"/>
      </w:pPr>
      <w:r>
        <w:rPr>
          <w:rFonts w:ascii="Trebuchet MS" w:eastAsia="Times New Roman" w:hAnsi="Trebuchet MS" w:cs="Trebuchet MS"/>
          <w:color w:val="595959"/>
          <w:sz w:val="20"/>
        </w:rPr>
        <w:t>Attendees:</w:t>
      </w:r>
      <w:r>
        <w:rPr>
          <w:rFonts w:ascii="Trebuchet MS" w:eastAsia="Times New Roman" w:hAnsi="Trebuchet MS" w:cs="Trebuchet MS"/>
          <w:color w:val="595959"/>
          <w:sz w:val="20"/>
        </w:rPr>
        <w:tab/>
      </w:r>
      <w:r>
        <w:rPr>
          <w:rFonts w:ascii="Trebuchet MS" w:eastAsia="Times New Roman" w:hAnsi="Trebuchet MS" w:cs="Trebuchet MS"/>
          <w:color w:val="000000"/>
          <w:sz w:val="20"/>
        </w:rPr>
        <w:t>Jennifer Latch, Eric Hoffman, Craig Stephens (via phone), JoEllen Glick</w:t>
      </w:r>
    </w:p>
    <w:p w14:paraId="273C74D3" w14:textId="77777777" w:rsidR="007F5EBB" w:rsidRDefault="007F5EBB" w:rsidP="007F5EBB">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555A88B6" w14:textId="77777777" w:rsidR="007F5EBB" w:rsidRDefault="007F5EBB" w:rsidP="007F5EBB">
      <w:pPr>
        <w:pStyle w:val="ListParagraph"/>
        <w:numPr>
          <w:ilvl w:val="0"/>
          <w:numId w:val="1"/>
        </w:numPr>
        <w:tabs>
          <w:tab w:val="left" w:pos="12060"/>
        </w:tabs>
        <w:spacing w:after="120"/>
        <w:textAlignment w:val="baseline"/>
        <w:rPr>
          <w:rFonts w:ascii="Trebuchet MS" w:eastAsia="Times New Roman" w:hAnsi="Trebuchet MS" w:cs="Trebuchet MS"/>
          <w:color w:val="468A1A"/>
          <w:sz w:val="20"/>
          <w:szCs w:val="20"/>
        </w:rPr>
      </w:pPr>
      <w:r w:rsidRPr="00306703">
        <w:rPr>
          <w:rFonts w:ascii="Trebuchet MS" w:eastAsia="Times New Roman" w:hAnsi="Trebuchet MS" w:cs="Trebuchet MS"/>
          <w:color w:val="00B050"/>
          <w:sz w:val="20"/>
          <w:szCs w:val="20"/>
        </w:rPr>
        <w:t>Call to order:</w:t>
      </w:r>
      <w:r>
        <w:rPr>
          <w:rFonts w:ascii="Trebuchet MS" w:eastAsia="Times New Roman" w:hAnsi="Trebuchet MS" w:cs="Trebuchet MS"/>
          <w:color w:val="468A1A"/>
          <w:sz w:val="20"/>
          <w:szCs w:val="20"/>
        </w:rPr>
        <w:t xml:space="preserve"> </w:t>
      </w:r>
      <w:r>
        <w:rPr>
          <w:rFonts w:ascii="Trebuchet MS" w:eastAsia="Times New Roman" w:hAnsi="Trebuchet MS" w:cs="Trebuchet MS"/>
          <w:color w:val="000000"/>
          <w:sz w:val="20"/>
          <w:szCs w:val="20"/>
        </w:rPr>
        <w:t>6:38 pm</w:t>
      </w:r>
    </w:p>
    <w:p w14:paraId="0D3B8197" w14:textId="77777777" w:rsidR="007F5EBB" w:rsidRDefault="007F5EBB" w:rsidP="007F5EBB">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3EE73EAB" w14:textId="77777777" w:rsidR="007F5EBB" w:rsidRPr="009E7714" w:rsidRDefault="007F5EBB" w:rsidP="007F5EBB">
      <w:pPr>
        <w:pStyle w:val="ListParagraph"/>
        <w:numPr>
          <w:ilvl w:val="0"/>
          <w:numId w:val="1"/>
        </w:numPr>
        <w:tabs>
          <w:tab w:val="left" w:pos="12060"/>
        </w:tabs>
        <w:spacing w:after="120"/>
        <w:textAlignment w:val="baseline"/>
      </w:pPr>
      <w:r w:rsidRPr="00306703">
        <w:rPr>
          <w:rFonts w:ascii="Trebuchet MS" w:eastAsia="Times New Roman" w:hAnsi="Trebuchet MS" w:cs="Trebuchet MS"/>
          <w:color w:val="00B050"/>
          <w:sz w:val="20"/>
          <w:szCs w:val="20"/>
        </w:rPr>
        <w:t>Treasurer’s Report</w:t>
      </w:r>
      <w:r w:rsidRPr="009E7714">
        <w:rPr>
          <w:rFonts w:ascii="Trebuchet MS" w:eastAsia="Times New Roman" w:hAnsi="Trebuchet MS" w:cs="Trebuchet MS"/>
          <w:color w:val="468A1A"/>
          <w:sz w:val="20"/>
          <w:szCs w:val="20"/>
        </w:rPr>
        <w:t>:</w:t>
      </w:r>
      <w:r w:rsidRPr="009E7714">
        <w:rPr>
          <w:rFonts w:ascii="Trebuchet MS" w:eastAsia="Times New Roman" w:hAnsi="Trebuchet MS" w:cs="Trebuchet MS"/>
          <w:color w:val="000000"/>
          <w:sz w:val="20"/>
          <w:szCs w:val="20"/>
        </w:rPr>
        <w:t xml:space="preserve"> </w:t>
      </w:r>
      <w:r w:rsidRPr="009E7714">
        <w:rPr>
          <w:rFonts w:ascii="Trebuchet MS" w:eastAsia="Times New Roman" w:hAnsi="Trebuchet MS" w:cs="Trebuchet MS"/>
          <w:sz w:val="20"/>
          <w:szCs w:val="20"/>
        </w:rPr>
        <w:t>Balance is $62,567.85 (8/1/22)</w:t>
      </w:r>
      <w:r w:rsidRPr="009E7714">
        <w:rPr>
          <w:rFonts w:ascii="Trebuchet MS" w:eastAsia="Times New Roman" w:hAnsi="Trebuchet MS" w:cs="Trebuchet MS"/>
          <w:bCs/>
          <w:color w:val="000000"/>
          <w:sz w:val="20"/>
          <w:szCs w:val="20"/>
        </w:rPr>
        <w:t>.</w:t>
      </w:r>
      <w:r w:rsidR="00186B83">
        <w:rPr>
          <w:rFonts w:ascii="Trebuchet MS" w:eastAsia="Times New Roman" w:hAnsi="Trebuchet MS" w:cs="Trebuchet MS"/>
          <w:bCs/>
          <w:color w:val="76923C" w:themeColor="accent3" w:themeShade="BF"/>
          <w:sz w:val="20"/>
          <w:szCs w:val="20"/>
        </w:rPr>
        <w:t>***</w:t>
      </w:r>
      <w:r w:rsidRPr="009E7714">
        <w:rPr>
          <w:rFonts w:ascii="Trebuchet MS" w:eastAsia="Times New Roman" w:hAnsi="Trebuchet MS" w:cs="Trebuchet MS"/>
          <w:bCs/>
          <w:color w:val="000000"/>
          <w:sz w:val="20"/>
          <w:szCs w:val="20"/>
        </w:rPr>
        <w:t xml:space="preserve"> Startin</w:t>
      </w:r>
      <w:r w:rsidR="009E7714">
        <w:rPr>
          <w:rFonts w:ascii="Trebuchet MS" w:eastAsia="Times New Roman" w:hAnsi="Trebuchet MS" w:cs="Trebuchet MS"/>
          <w:bCs/>
          <w:color w:val="000000"/>
          <w:sz w:val="20"/>
          <w:szCs w:val="20"/>
        </w:rPr>
        <w:t>g year budget recorded as $66,25</w:t>
      </w:r>
      <w:r w:rsidRPr="009E7714">
        <w:rPr>
          <w:rFonts w:ascii="Trebuchet MS" w:eastAsia="Times New Roman" w:hAnsi="Trebuchet MS" w:cs="Trebuchet MS"/>
          <w:bCs/>
          <w:color w:val="000000"/>
          <w:sz w:val="20"/>
          <w:szCs w:val="20"/>
        </w:rPr>
        <w:t xml:space="preserve">0.00 as agreed </w:t>
      </w:r>
      <w:r w:rsidR="009E7714">
        <w:rPr>
          <w:rFonts w:ascii="Trebuchet MS" w:eastAsia="Times New Roman" w:hAnsi="Trebuchet MS" w:cs="Trebuchet MS"/>
          <w:bCs/>
          <w:color w:val="000000"/>
          <w:sz w:val="20"/>
          <w:szCs w:val="20"/>
        </w:rPr>
        <w:t xml:space="preserve">upon </w:t>
      </w:r>
      <w:r w:rsidRPr="009E7714">
        <w:rPr>
          <w:rFonts w:ascii="Trebuchet MS" w:eastAsia="Times New Roman" w:hAnsi="Trebuchet MS" w:cs="Trebuchet MS"/>
          <w:bCs/>
          <w:color w:val="000000"/>
          <w:sz w:val="20"/>
          <w:szCs w:val="20"/>
        </w:rPr>
        <w:t xml:space="preserve">at the Break-Out Budget Session with City Council last February. This amount reflected the assumption that the library would receive similar funding from the </w:t>
      </w:r>
      <w:r w:rsidR="009E7714">
        <w:rPr>
          <w:rFonts w:ascii="Trebuchet MS" w:eastAsia="Times New Roman" w:hAnsi="Trebuchet MS" w:cs="Trebuchet MS"/>
          <w:bCs/>
          <w:color w:val="000000"/>
          <w:sz w:val="20"/>
          <w:szCs w:val="20"/>
        </w:rPr>
        <w:t>Marion County Board of Supervisors in the amount of $7750. City Council member Jurgens, with backing from the council members present, promised that in the event that county funding was more, the increase would be added to the library’s budget. The County ended up increasing Pleasantville’s allotment to $15,000 for the 22/23 fiscal year.</w:t>
      </w:r>
      <w:r w:rsidRPr="009E7714">
        <w:rPr>
          <w:rFonts w:ascii="Trebuchet MS" w:eastAsia="Times New Roman" w:hAnsi="Trebuchet MS" w:cs="Trebuchet MS"/>
          <w:color w:val="000000"/>
          <w:sz w:val="20"/>
          <w:szCs w:val="20"/>
        </w:rPr>
        <w:t xml:space="preserve"> </w:t>
      </w:r>
      <w:r w:rsidR="009E7714">
        <w:rPr>
          <w:rFonts w:ascii="Trebuchet MS" w:eastAsia="Times New Roman" w:hAnsi="Trebuchet MS" w:cs="Trebuchet MS"/>
          <w:color w:val="000000"/>
          <w:sz w:val="20"/>
          <w:szCs w:val="20"/>
        </w:rPr>
        <w:t>Currently, the increase is recorded on the revenue side of the library’s budge</w:t>
      </w:r>
      <w:r w:rsidR="005B3408">
        <w:rPr>
          <w:rFonts w:ascii="Trebuchet MS" w:eastAsia="Times New Roman" w:hAnsi="Trebuchet MS" w:cs="Trebuchet MS"/>
          <w:color w:val="000000"/>
          <w:sz w:val="20"/>
          <w:szCs w:val="20"/>
        </w:rPr>
        <w:t>t, but has yet to be incorporat</w:t>
      </w:r>
      <w:r w:rsidR="009E7714">
        <w:rPr>
          <w:rFonts w:ascii="Trebuchet MS" w:eastAsia="Times New Roman" w:hAnsi="Trebuchet MS" w:cs="Trebuchet MS"/>
          <w:color w:val="000000"/>
          <w:sz w:val="20"/>
          <w:szCs w:val="20"/>
        </w:rPr>
        <w:t xml:space="preserve">ed into the expense side. Latch will speak with the city clerk to find out how to distribute these funds into this year’s budget. </w:t>
      </w:r>
      <w:r w:rsidRPr="009E7714">
        <w:rPr>
          <w:rFonts w:ascii="Trebuchet MS" w:eastAsia="Times New Roman" w:hAnsi="Trebuchet MS" w:cs="Trebuchet MS"/>
          <w:color w:val="000000"/>
          <w:sz w:val="20"/>
          <w:szCs w:val="20"/>
        </w:rPr>
        <w:t>Motion to accept: Hoffman. 2</w:t>
      </w:r>
      <w:r w:rsidRPr="009E7714">
        <w:rPr>
          <w:rFonts w:ascii="Trebuchet MS" w:eastAsia="Times New Roman" w:hAnsi="Trebuchet MS" w:cs="Trebuchet MS"/>
          <w:color w:val="000000"/>
          <w:sz w:val="20"/>
          <w:szCs w:val="20"/>
          <w:vertAlign w:val="superscript"/>
        </w:rPr>
        <w:t>nd</w:t>
      </w:r>
      <w:r w:rsidRPr="009E7714">
        <w:rPr>
          <w:rFonts w:ascii="Trebuchet MS" w:eastAsia="Times New Roman" w:hAnsi="Trebuchet MS" w:cs="Trebuchet MS"/>
          <w:color w:val="000000"/>
          <w:sz w:val="20"/>
          <w:szCs w:val="20"/>
        </w:rPr>
        <w:t>: Stephens. Passed.</w:t>
      </w:r>
    </w:p>
    <w:p w14:paraId="485C0488" w14:textId="77777777" w:rsidR="007F5EBB" w:rsidRDefault="007F5EBB" w:rsidP="007F5EBB">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0D26AA27" w14:textId="77777777" w:rsidR="00186B83" w:rsidRDefault="00186B83" w:rsidP="007F5EBB">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1F5A5E5B" w14:textId="77777777" w:rsidR="007F5EBB" w:rsidRDefault="007F5EBB" w:rsidP="007F5EBB">
      <w:pPr>
        <w:pStyle w:val="ListParagraph"/>
        <w:numPr>
          <w:ilvl w:val="0"/>
          <w:numId w:val="1"/>
        </w:numPr>
        <w:tabs>
          <w:tab w:val="left" w:pos="12060"/>
        </w:tabs>
        <w:spacing w:after="120"/>
        <w:textAlignment w:val="baseline"/>
      </w:pPr>
      <w:r w:rsidRPr="00306703">
        <w:rPr>
          <w:rFonts w:ascii="Trebuchet MS" w:eastAsia="Times New Roman" w:hAnsi="Trebuchet MS" w:cs="Trebuchet MS"/>
          <w:color w:val="00B050"/>
          <w:sz w:val="20"/>
          <w:szCs w:val="20"/>
        </w:rPr>
        <w:t>Director’s Report</w:t>
      </w:r>
      <w:r>
        <w:rPr>
          <w:rFonts w:ascii="Trebuchet MS" w:eastAsia="Times New Roman" w:hAnsi="Trebuchet MS" w:cs="Trebuchet MS"/>
          <w:color w:val="468A1A"/>
          <w:sz w:val="20"/>
          <w:szCs w:val="20"/>
        </w:rPr>
        <w:t>:</w:t>
      </w:r>
      <w:r>
        <w:rPr>
          <w:rFonts w:ascii="Trebuchet MS" w:eastAsia="Times New Roman" w:hAnsi="Trebuchet MS" w:cs="Trebuchet MS"/>
          <w:color w:val="000000"/>
          <w:sz w:val="20"/>
          <w:szCs w:val="20"/>
        </w:rPr>
        <w:t xml:space="preserve"> Key takeaways</w:t>
      </w:r>
    </w:p>
    <w:p w14:paraId="68E287C5" w14:textId="77777777" w:rsidR="007F5EBB" w:rsidRDefault="005B3408" w:rsidP="007F5EBB">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To reach tier status with the state, the library is expected to meet a standard of </w:t>
      </w:r>
      <w:r w:rsidRPr="00306703">
        <w:rPr>
          <w:rFonts w:ascii="Trebuchet MS" w:eastAsia="Times New Roman" w:hAnsi="Trebuchet MS" w:cs="Trebuchet MS"/>
          <w:color w:val="00B050"/>
          <w:sz w:val="20"/>
          <w:szCs w:val="20"/>
        </w:rPr>
        <w:t>3% turnover of books/materials</w:t>
      </w:r>
      <w:r w:rsidRPr="002C2A07">
        <w:rPr>
          <w:rFonts w:ascii="Trebuchet MS" w:eastAsia="Times New Roman" w:hAnsi="Trebuchet MS" w:cs="Trebuchet MS"/>
          <w:color w:val="76923C" w:themeColor="accent3" w:themeShade="BF"/>
          <w:sz w:val="20"/>
          <w:szCs w:val="20"/>
        </w:rPr>
        <w:t xml:space="preserve">. </w:t>
      </w:r>
      <w:r>
        <w:rPr>
          <w:rFonts w:ascii="Trebuchet MS" w:eastAsia="Times New Roman" w:hAnsi="Trebuchet MS" w:cs="Trebuchet MS"/>
          <w:color w:val="000000"/>
          <w:sz w:val="20"/>
          <w:szCs w:val="20"/>
        </w:rPr>
        <w:t xml:space="preserve">JoEllen reported that the library met this goal with the help from Friends of the WSPL who received a grant </w:t>
      </w:r>
      <w:r w:rsidR="002C2A07">
        <w:rPr>
          <w:rFonts w:ascii="Trebuchet MS" w:eastAsia="Times New Roman" w:hAnsi="Trebuchet MS" w:cs="Trebuchet MS"/>
          <w:color w:val="000000"/>
          <w:sz w:val="20"/>
          <w:szCs w:val="20"/>
        </w:rPr>
        <w:t xml:space="preserve">last year </w:t>
      </w:r>
      <w:r>
        <w:rPr>
          <w:rFonts w:ascii="Trebuchet MS" w:eastAsia="Times New Roman" w:hAnsi="Trebuchet MS" w:cs="Trebuchet MS"/>
          <w:color w:val="000000"/>
          <w:sz w:val="20"/>
          <w:szCs w:val="20"/>
        </w:rPr>
        <w:t>from Marion County Community Foundation for books.</w:t>
      </w:r>
    </w:p>
    <w:p w14:paraId="557F920B" w14:textId="77777777" w:rsidR="00306703" w:rsidRDefault="00306703" w:rsidP="00306703">
      <w:pPr>
        <w:pStyle w:val="ListParagraph"/>
        <w:tabs>
          <w:tab w:val="left" w:pos="12060"/>
        </w:tabs>
        <w:spacing w:after="120"/>
        <w:textAlignment w:val="baseline"/>
        <w:rPr>
          <w:rFonts w:ascii="Trebuchet MS" w:eastAsia="Times New Roman" w:hAnsi="Trebuchet MS" w:cs="Trebuchet MS"/>
          <w:color w:val="000000"/>
          <w:sz w:val="20"/>
          <w:szCs w:val="20"/>
        </w:rPr>
      </w:pPr>
    </w:p>
    <w:p w14:paraId="1A12850B" w14:textId="77777777" w:rsidR="00306703" w:rsidRDefault="00306703" w:rsidP="007F5EBB">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The new computer installation required </w:t>
      </w:r>
      <w:r w:rsidRPr="00306703">
        <w:rPr>
          <w:rFonts w:ascii="Trebuchet MS" w:eastAsia="Times New Roman" w:hAnsi="Trebuchet MS" w:cs="Trebuchet MS"/>
          <w:color w:val="00B050"/>
          <w:sz w:val="20"/>
          <w:szCs w:val="20"/>
        </w:rPr>
        <w:t xml:space="preserve">new adapters </w:t>
      </w:r>
      <w:r>
        <w:rPr>
          <w:rFonts w:ascii="Trebuchet MS" w:eastAsia="Times New Roman" w:hAnsi="Trebuchet MS" w:cs="Trebuchet MS"/>
          <w:color w:val="000000"/>
          <w:sz w:val="20"/>
          <w:szCs w:val="20"/>
        </w:rPr>
        <w:t>to be able to function with the old monitors. Price: $59.96</w:t>
      </w:r>
    </w:p>
    <w:p w14:paraId="5386B0B1" w14:textId="77777777" w:rsidR="002C2A07" w:rsidRDefault="002C2A07" w:rsidP="002C2A07">
      <w:pPr>
        <w:pStyle w:val="ListParagraph"/>
        <w:tabs>
          <w:tab w:val="left" w:pos="12060"/>
        </w:tabs>
        <w:spacing w:after="120"/>
        <w:textAlignment w:val="baseline"/>
        <w:rPr>
          <w:rFonts w:ascii="Trebuchet MS" w:eastAsia="Times New Roman" w:hAnsi="Trebuchet MS" w:cs="Trebuchet MS"/>
          <w:color w:val="000000"/>
          <w:sz w:val="20"/>
          <w:szCs w:val="20"/>
        </w:rPr>
      </w:pPr>
    </w:p>
    <w:p w14:paraId="71354AE4" w14:textId="77777777" w:rsidR="002C2A07" w:rsidRDefault="002C2A07" w:rsidP="007F5EBB">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The Friends of WSPL submitted a check in the amount of $5 towards the </w:t>
      </w:r>
      <w:r w:rsidRPr="00306703">
        <w:rPr>
          <w:rFonts w:ascii="Trebuchet MS" w:eastAsia="Times New Roman" w:hAnsi="Trebuchet MS" w:cs="Trebuchet MS"/>
          <w:color w:val="00B050"/>
          <w:sz w:val="20"/>
          <w:szCs w:val="20"/>
        </w:rPr>
        <w:t xml:space="preserve">old books </w:t>
      </w:r>
      <w:r>
        <w:rPr>
          <w:rFonts w:ascii="Trebuchet MS" w:eastAsia="Times New Roman" w:hAnsi="Trebuchet MS" w:cs="Trebuchet MS"/>
          <w:color w:val="000000"/>
          <w:sz w:val="20"/>
          <w:szCs w:val="20"/>
        </w:rPr>
        <w:t>that were taken out of the library’s circulation last fiscal year.</w:t>
      </w:r>
    </w:p>
    <w:p w14:paraId="24870FCE" w14:textId="77777777" w:rsidR="007F5EBB" w:rsidRDefault="007F5EBB" w:rsidP="007F5EBB">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14:paraId="6C7618CA" w14:textId="77777777" w:rsidR="007F5EBB" w:rsidRDefault="002C2A07" w:rsidP="007F5EBB">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 xml:space="preserve">The birdhouses that were entered into the library’s </w:t>
      </w:r>
      <w:r w:rsidRPr="00306703">
        <w:rPr>
          <w:rFonts w:ascii="Trebuchet MS" w:eastAsia="Times New Roman" w:hAnsi="Trebuchet MS" w:cs="Trebuchet MS"/>
          <w:color w:val="00B050"/>
          <w:sz w:val="20"/>
          <w:szCs w:val="20"/>
        </w:rPr>
        <w:t xml:space="preserve">Birdhouse Building event </w:t>
      </w:r>
      <w:r>
        <w:rPr>
          <w:rFonts w:ascii="Trebuchet MS" w:eastAsia="Times New Roman" w:hAnsi="Trebuchet MS" w:cs="Trebuchet MS"/>
          <w:sz w:val="20"/>
          <w:szCs w:val="20"/>
        </w:rPr>
        <w:t>were moved to the Gladys Black Chimney Sweep Tower and Memorial Garden for public display until the fall.</w:t>
      </w:r>
    </w:p>
    <w:p w14:paraId="09A1FE1D" w14:textId="77777777" w:rsidR="007F5EBB" w:rsidRDefault="007F5EBB" w:rsidP="007F5EBB">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14:paraId="269E5469" w14:textId="77777777" w:rsidR="007F5EBB" w:rsidRDefault="002C2A07" w:rsidP="002C2A07">
      <w:pPr>
        <w:pStyle w:val="ListParagraph"/>
        <w:numPr>
          <w:ilvl w:val="0"/>
          <w:numId w:val="2"/>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Ron </w:t>
      </w:r>
      <w:proofErr w:type="spellStart"/>
      <w:r>
        <w:rPr>
          <w:rFonts w:ascii="Trebuchet MS" w:eastAsia="Times New Roman" w:hAnsi="Trebuchet MS" w:cs="Trebuchet MS"/>
          <w:color w:val="000000"/>
          <w:sz w:val="20"/>
          <w:szCs w:val="20"/>
        </w:rPr>
        <w:t>Danks</w:t>
      </w:r>
      <w:proofErr w:type="spellEnd"/>
      <w:r>
        <w:rPr>
          <w:rFonts w:ascii="Trebuchet MS" w:eastAsia="Times New Roman" w:hAnsi="Trebuchet MS" w:cs="Trebuchet MS"/>
          <w:color w:val="000000"/>
          <w:sz w:val="20"/>
          <w:szCs w:val="20"/>
        </w:rPr>
        <w:t xml:space="preserve"> has offered to turn</w:t>
      </w:r>
      <w:r w:rsidR="007F5EBB">
        <w:rPr>
          <w:rFonts w:ascii="Trebuchet MS" w:eastAsia="Times New Roman" w:hAnsi="Trebuchet MS" w:cs="Trebuchet MS"/>
          <w:color w:val="000000"/>
          <w:sz w:val="20"/>
          <w:szCs w:val="20"/>
        </w:rPr>
        <w:t xml:space="preserve"> </w:t>
      </w:r>
      <w:r>
        <w:rPr>
          <w:rFonts w:ascii="Trebuchet MS" w:eastAsia="Times New Roman" w:hAnsi="Trebuchet MS" w:cs="Trebuchet MS"/>
          <w:color w:val="000000"/>
          <w:sz w:val="20"/>
          <w:szCs w:val="20"/>
        </w:rPr>
        <w:t xml:space="preserve">the </w:t>
      </w:r>
      <w:r w:rsidR="007F5EBB" w:rsidRPr="00306703">
        <w:rPr>
          <w:rFonts w:ascii="Trebuchet MS" w:eastAsia="Times New Roman" w:hAnsi="Trebuchet MS" w:cs="Trebuchet MS"/>
          <w:color w:val="00B050"/>
          <w:sz w:val="20"/>
          <w:szCs w:val="20"/>
        </w:rPr>
        <w:t>refund check</w:t>
      </w:r>
      <w:r w:rsidRPr="00306703">
        <w:rPr>
          <w:rFonts w:ascii="Trebuchet MS" w:eastAsia="Times New Roman" w:hAnsi="Trebuchet MS" w:cs="Trebuchet MS"/>
          <w:color w:val="00B050"/>
          <w:sz w:val="20"/>
          <w:szCs w:val="20"/>
        </w:rPr>
        <w:t xml:space="preserve"> </w:t>
      </w:r>
      <w:r w:rsidRPr="00306703">
        <w:rPr>
          <w:rFonts w:ascii="Trebuchet MS" w:eastAsia="Times New Roman" w:hAnsi="Trebuchet MS" w:cs="Trebuchet MS"/>
          <w:sz w:val="20"/>
          <w:szCs w:val="20"/>
        </w:rPr>
        <w:t xml:space="preserve">made out to the trust from MidAmerican in the amount of $521.87 </w:t>
      </w:r>
      <w:r>
        <w:rPr>
          <w:rFonts w:ascii="Trebuchet MS" w:eastAsia="Times New Roman" w:hAnsi="Trebuchet MS" w:cs="Trebuchet MS"/>
          <w:sz w:val="20"/>
          <w:szCs w:val="20"/>
        </w:rPr>
        <w:t>to the Friends of the Library</w:t>
      </w:r>
      <w:r>
        <w:rPr>
          <w:rFonts w:ascii="Trebuchet MS" w:eastAsia="Times New Roman" w:hAnsi="Trebuchet MS" w:cs="Trebuchet MS"/>
          <w:color w:val="000000"/>
          <w:sz w:val="20"/>
          <w:szCs w:val="20"/>
        </w:rPr>
        <w:t>. JoEllen will coordinate a meeting time.</w:t>
      </w:r>
    </w:p>
    <w:p w14:paraId="23190AA0" w14:textId="77777777" w:rsidR="00CF3C1C" w:rsidRPr="00CF3C1C" w:rsidRDefault="00CF3C1C" w:rsidP="00CF3C1C">
      <w:pPr>
        <w:pStyle w:val="ListParagraph"/>
        <w:rPr>
          <w:rFonts w:ascii="Trebuchet MS" w:eastAsia="Times New Roman" w:hAnsi="Trebuchet MS" w:cs="Trebuchet MS"/>
          <w:color w:val="000000"/>
          <w:sz w:val="20"/>
          <w:szCs w:val="20"/>
        </w:rPr>
      </w:pPr>
    </w:p>
    <w:p w14:paraId="12B964BC" w14:textId="77777777" w:rsidR="00CF3C1C" w:rsidRPr="00CF3C1C" w:rsidRDefault="00CF3C1C" w:rsidP="00CF3C1C">
      <w:pPr>
        <w:pStyle w:val="ListParagraph"/>
        <w:tabs>
          <w:tab w:val="left" w:pos="12060"/>
        </w:tabs>
        <w:spacing w:after="120"/>
        <w:textAlignment w:val="baseline"/>
        <w:rPr>
          <w:rFonts w:ascii="Trebuchet MS" w:eastAsia="Times New Roman" w:hAnsi="Trebuchet MS" w:cs="Trebuchet MS"/>
          <w:color w:val="000000"/>
          <w:sz w:val="20"/>
          <w:szCs w:val="20"/>
        </w:rPr>
      </w:pPr>
    </w:p>
    <w:p w14:paraId="6D5A3425" w14:textId="77777777" w:rsidR="007F5EBB" w:rsidRDefault="007F5EBB" w:rsidP="007F5EBB">
      <w:pPr>
        <w:pStyle w:val="ListParagraph"/>
        <w:numPr>
          <w:ilvl w:val="0"/>
          <w:numId w:val="1"/>
        </w:numPr>
        <w:tabs>
          <w:tab w:val="left" w:pos="12060"/>
        </w:tabs>
        <w:spacing w:after="120"/>
        <w:textAlignment w:val="baseline"/>
      </w:pPr>
      <w:r w:rsidRPr="00306703">
        <w:rPr>
          <w:rFonts w:ascii="Trebuchet MS" w:eastAsia="Times New Roman" w:hAnsi="Trebuchet MS" w:cs="Trebuchet MS"/>
          <w:color w:val="00B050"/>
          <w:sz w:val="20"/>
          <w:szCs w:val="20"/>
        </w:rPr>
        <w:t xml:space="preserve">City Council report: </w:t>
      </w:r>
      <w:r w:rsidR="00CF3C1C">
        <w:rPr>
          <w:rFonts w:ascii="Trebuchet MS" w:eastAsia="Times New Roman" w:hAnsi="Trebuchet MS" w:cs="Trebuchet MS"/>
          <w:color w:val="000000"/>
          <w:sz w:val="20"/>
          <w:szCs w:val="20"/>
        </w:rPr>
        <w:t>No library related business was discussed at July’s meeting.</w:t>
      </w:r>
    </w:p>
    <w:p w14:paraId="388F63F5" w14:textId="77777777" w:rsidR="007F5EBB" w:rsidRDefault="007F5EBB" w:rsidP="007F5EBB">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6FFA72DC" w14:textId="77777777" w:rsidR="007F5EBB" w:rsidRPr="00306703" w:rsidRDefault="007F5EBB" w:rsidP="007F5EBB">
      <w:pPr>
        <w:pStyle w:val="ListParagraph"/>
        <w:numPr>
          <w:ilvl w:val="0"/>
          <w:numId w:val="1"/>
        </w:numPr>
        <w:tabs>
          <w:tab w:val="left" w:pos="12060"/>
        </w:tabs>
        <w:spacing w:after="120"/>
        <w:textAlignment w:val="baseline"/>
        <w:rPr>
          <w:color w:val="00B050"/>
        </w:rPr>
      </w:pPr>
      <w:r w:rsidRPr="00306703">
        <w:rPr>
          <w:rFonts w:ascii="Trebuchet MS" w:eastAsia="Times New Roman" w:hAnsi="Trebuchet MS" w:cs="Trebuchet MS"/>
          <w:color w:val="00B050"/>
          <w:sz w:val="20"/>
          <w:szCs w:val="20"/>
        </w:rPr>
        <w:t xml:space="preserve">Old Business: </w:t>
      </w:r>
    </w:p>
    <w:p w14:paraId="76155F59" w14:textId="77777777" w:rsidR="00186B83" w:rsidRPr="00186B83" w:rsidRDefault="00186B83" w:rsidP="00186B83">
      <w:pPr>
        <w:pStyle w:val="ListParagraph"/>
        <w:numPr>
          <w:ilvl w:val="0"/>
          <w:numId w:val="3"/>
        </w:numPr>
        <w:tabs>
          <w:tab w:val="clear" w:pos="720"/>
          <w:tab w:val="left" w:pos="12060"/>
        </w:tabs>
        <w:spacing w:after="120"/>
        <w:textAlignment w:val="baseline"/>
        <w:rPr>
          <w:color w:val="000000"/>
        </w:rPr>
      </w:pPr>
      <w:r>
        <w:rPr>
          <w:rFonts w:ascii="Trebuchet MS" w:eastAsia="Times New Roman" w:hAnsi="Trebuchet MS" w:cs="Trebuchet MS"/>
          <w:color w:val="000000"/>
          <w:sz w:val="20"/>
          <w:szCs w:val="20"/>
        </w:rPr>
        <w:t xml:space="preserve">Valdez Roofing, the company that installed the </w:t>
      </w:r>
      <w:r w:rsidRPr="00306703">
        <w:rPr>
          <w:rFonts w:ascii="Trebuchet MS" w:eastAsia="Times New Roman" w:hAnsi="Trebuchet MS" w:cs="Trebuchet MS"/>
          <w:color w:val="00B050"/>
          <w:sz w:val="20"/>
          <w:szCs w:val="20"/>
        </w:rPr>
        <w:t xml:space="preserve">library roof </w:t>
      </w:r>
      <w:r>
        <w:rPr>
          <w:rFonts w:ascii="Trebuchet MS" w:eastAsia="Times New Roman" w:hAnsi="Trebuchet MS" w:cs="Trebuchet MS"/>
          <w:color w:val="000000"/>
          <w:sz w:val="20"/>
          <w:szCs w:val="20"/>
        </w:rPr>
        <w:t>for free in 2015, has not reached back out about looking at the roof to see what might be causing a leak. JoEllen will try again this month, but if he is unrespo</w:t>
      </w:r>
      <w:r w:rsidR="00306703">
        <w:rPr>
          <w:rFonts w:ascii="Trebuchet MS" w:eastAsia="Times New Roman" w:hAnsi="Trebuchet MS" w:cs="Trebuchet MS"/>
          <w:color w:val="000000"/>
          <w:sz w:val="20"/>
          <w:szCs w:val="20"/>
        </w:rPr>
        <w:t>nsive, we will look into</w:t>
      </w:r>
      <w:r>
        <w:rPr>
          <w:rFonts w:ascii="Trebuchet MS" w:eastAsia="Times New Roman" w:hAnsi="Trebuchet MS" w:cs="Trebuchet MS"/>
          <w:color w:val="000000"/>
          <w:sz w:val="20"/>
          <w:szCs w:val="20"/>
        </w:rPr>
        <w:t xml:space="preserve"> having a different roofer examine it.</w:t>
      </w:r>
    </w:p>
    <w:p w14:paraId="2CF7DC3C" w14:textId="77777777" w:rsidR="00186B83" w:rsidRPr="00186B83" w:rsidRDefault="00186B83" w:rsidP="00186B83">
      <w:pPr>
        <w:pStyle w:val="ListParagraph"/>
        <w:tabs>
          <w:tab w:val="left" w:pos="12060"/>
        </w:tabs>
        <w:spacing w:after="120"/>
        <w:textAlignment w:val="baseline"/>
        <w:rPr>
          <w:color w:val="000000"/>
        </w:rPr>
      </w:pPr>
    </w:p>
    <w:p w14:paraId="3BC8A9DC" w14:textId="77777777" w:rsidR="007F5EBB" w:rsidRPr="00186B83" w:rsidRDefault="007F5EBB" w:rsidP="007F5EBB">
      <w:pPr>
        <w:pStyle w:val="ListParagraph"/>
        <w:numPr>
          <w:ilvl w:val="0"/>
          <w:numId w:val="3"/>
        </w:numPr>
        <w:tabs>
          <w:tab w:val="clear" w:pos="720"/>
          <w:tab w:val="left" w:pos="12060"/>
        </w:tabs>
        <w:spacing w:after="120"/>
        <w:textAlignment w:val="baseline"/>
        <w:rPr>
          <w:color w:val="000000"/>
        </w:rPr>
      </w:pPr>
      <w:r>
        <w:rPr>
          <w:rFonts w:ascii="Trebuchet MS" w:eastAsia="Times New Roman" w:hAnsi="Trebuchet MS" w:cs="Trebuchet MS"/>
          <w:color w:val="000000"/>
          <w:sz w:val="20"/>
          <w:szCs w:val="20"/>
        </w:rPr>
        <w:t xml:space="preserve">Abby </w:t>
      </w:r>
      <w:proofErr w:type="spellStart"/>
      <w:r>
        <w:rPr>
          <w:rFonts w:ascii="Trebuchet MS" w:eastAsia="Times New Roman" w:hAnsi="Trebuchet MS" w:cs="Trebuchet MS"/>
          <w:color w:val="000000"/>
          <w:sz w:val="20"/>
          <w:szCs w:val="20"/>
        </w:rPr>
        <w:t>Glann</w:t>
      </w:r>
      <w:proofErr w:type="spellEnd"/>
      <w:r>
        <w:rPr>
          <w:rFonts w:ascii="Trebuchet MS" w:eastAsia="Times New Roman" w:hAnsi="Trebuchet MS" w:cs="Trebuchet MS"/>
          <w:color w:val="000000"/>
          <w:sz w:val="20"/>
          <w:szCs w:val="20"/>
        </w:rPr>
        <w:t xml:space="preserve"> </w:t>
      </w:r>
      <w:r w:rsidR="00306703">
        <w:rPr>
          <w:rFonts w:ascii="Trebuchet MS" w:eastAsia="Times New Roman" w:hAnsi="Trebuchet MS" w:cs="Trebuchet MS"/>
          <w:color w:val="000000"/>
          <w:sz w:val="20"/>
          <w:szCs w:val="20"/>
        </w:rPr>
        <w:t>has begu</w:t>
      </w:r>
      <w:r w:rsidR="00CF3C1C">
        <w:rPr>
          <w:rFonts w:ascii="Trebuchet MS" w:eastAsia="Times New Roman" w:hAnsi="Trebuchet MS" w:cs="Trebuchet MS"/>
          <w:color w:val="000000"/>
          <w:sz w:val="20"/>
          <w:szCs w:val="20"/>
        </w:rPr>
        <w:t xml:space="preserve">n revamping the </w:t>
      </w:r>
      <w:r w:rsidR="00CF3C1C" w:rsidRPr="00306703">
        <w:rPr>
          <w:rFonts w:ascii="Trebuchet MS" w:eastAsia="Times New Roman" w:hAnsi="Trebuchet MS" w:cs="Trebuchet MS"/>
          <w:color w:val="00B050"/>
          <w:sz w:val="20"/>
          <w:szCs w:val="20"/>
        </w:rPr>
        <w:t>website</w:t>
      </w:r>
      <w:r w:rsidR="00CF3C1C">
        <w:rPr>
          <w:rFonts w:ascii="Trebuchet MS" w:eastAsia="Times New Roman" w:hAnsi="Trebuchet MS" w:cs="Trebuchet MS"/>
          <w:color w:val="5EB91E"/>
          <w:sz w:val="20"/>
          <w:szCs w:val="20"/>
        </w:rPr>
        <w:t xml:space="preserve"> </w:t>
      </w:r>
      <w:r w:rsidR="00CF3C1C">
        <w:rPr>
          <w:rFonts w:ascii="Trebuchet MS" w:eastAsia="Times New Roman" w:hAnsi="Trebuchet MS" w:cs="Trebuchet MS"/>
          <w:color w:val="000000"/>
          <w:sz w:val="20"/>
          <w:szCs w:val="20"/>
        </w:rPr>
        <w:t>using a combination of free State Library applications along with others with the goal of reducing the yearly fee of $275 previously paid for web support. JoEllen would like to keep the blog feature which may result in a small yearly fee. Abby is also looking into options for the Pleasantville historical pictures currently on the site. JoEllen will be kept up to date on how to interface with any new applications. Abby will also update the library’s patron data base.</w:t>
      </w:r>
    </w:p>
    <w:p w14:paraId="1C294261" w14:textId="77777777" w:rsidR="00186B83" w:rsidRPr="00CF3C1C" w:rsidRDefault="00186B83" w:rsidP="00186B83">
      <w:pPr>
        <w:pStyle w:val="ListParagraph"/>
        <w:tabs>
          <w:tab w:val="left" w:pos="12060"/>
        </w:tabs>
        <w:spacing w:after="120"/>
        <w:textAlignment w:val="baseline"/>
        <w:rPr>
          <w:color w:val="000000"/>
        </w:rPr>
      </w:pPr>
    </w:p>
    <w:p w14:paraId="75E43477" w14:textId="77777777" w:rsidR="007F5EBB" w:rsidRDefault="007F5EBB" w:rsidP="007F5EBB">
      <w:pPr>
        <w:pStyle w:val="ListParagraph"/>
        <w:tabs>
          <w:tab w:val="left" w:pos="12060"/>
        </w:tabs>
        <w:spacing w:after="120"/>
        <w:textAlignment w:val="baseline"/>
        <w:rPr>
          <w:rFonts w:ascii="Trebuchet MS" w:eastAsia="Times New Roman" w:hAnsi="Trebuchet MS" w:cs="Trebuchet MS"/>
          <w:color w:val="000000"/>
          <w:sz w:val="20"/>
          <w:szCs w:val="20"/>
        </w:rPr>
      </w:pPr>
    </w:p>
    <w:p w14:paraId="4EBDA008" w14:textId="77777777" w:rsidR="008B74EB" w:rsidRDefault="008B74EB" w:rsidP="007F5EBB">
      <w:pPr>
        <w:pStyle w:val="ListParagraph"/>
        <w:tabs>
          <w:tab w:val="left" w:pos="12060"/>
        </w:tabs>
        <w:spacing w:after="120"/>
        <w:textAlignment w:val="baseline"/>
        <w:rPr>
          <w:rFonts w:ascii="Trebuchet MS" w:eastAsia="Times New Roman" w:hAnsi="Trebuchet MS" w:cs="Trebuchet MS"/>
          <w:color w:val="000000"/>
          <w:sz w:val="20"/>
          <w:szCs w:val="20"/>
        </w:rPr>
      </w:pPr>
    </w:p>
    <w:p w14:paraId="5BB134D6" w14:textId="77777777" w:rsidR="008B74EB" w:rsidRDefault="008B74EB" w:rsidP="007F5EBB">
      <w:pPr>
        <w:pStyle w:val="ListParagraph"/>
        <w:tabs>
          <w:tab w:val="left" w:pos="12060"/>
        </w:tabs>
        <w:spacing w:after="120"/>
        <w:textAlignment w:val="baseline"/>
        <w:rPr>
          <w:rFonts w:ascii="Trebuchet MS" w:eastAsia="Times New Roman" w:hAnsi="Trebuchet MS" w:cs="Trebuchet MS"/>
          <w:color w:val="000000"/>
          <w:sz w:val="20"/>
          <w:szCs w:val="20"/>
        </w:rPr>
      </w:pPr>
    </w:p>
    <w:p w14:paraId="3844DF18" w14:textId="77777777" w:rsidR="008B74EB" w:rsidRDefault="008B74EB" w:rsidP="007F5EBB">
      <w:pPr>
        <w:pStyle w:val="ListParagraph"/>
        <w:tabs>
          <w:tab w:val="left" w:pos="12060"/>
        </w:tabs>
        <w:spacing w:after="120"/>
        <w:textAlignment w:val="baseline"/>
        <w:rPr>
          <w:rFonts w:ascii="Trebuchet MS" w:eastAsia="Times New Roman" w:hAnsi="Trebuchet MS" w:cs="Trebuchet MS"/>
          <w:color w:val="000000"/>
          <w:sz w:val="20"/>
          <w:szCs w:val="20"/>
        </w:rPr>
      </w:pPr>
    </w:p>
    <w:p w14:paraId="452F5E08" w14:textId="77777777" w:rsidR="008B74EB" w:rsidRDefault="008B74EB" w:rsidP="007F5EBB">
      <w:pPr>
        <w:pStyle w:val="ListParagraph"/>
        <w:tabs>
          <w:tab w:val="left" w:pos="12060"/>
        </w:tabs>
        <w:spacing w:after="120"/>
        <w:textAlignment w:val="baseline"/>
        <w:rPr>
          <w:rFonts w:ascii="Trebuchet MS" w:eastAsia="Times New Roman" w:hAnsi="Trebuchet MS" w:cs="Trebuchet MS"/>
          <w:color w:val="000000"/>
          <w:sz w:val="20"/>
          <w:szCs w:val="20"/>
        </w:rPr>
      </w:pPr>
    </w:p>
    <w:p w14:paraId="4537293B" w14:textId="77777777" w:rsidR="008B74EB" w:rsidRDefault="008B74EB" w:rsidP="007F5EBB">
      <w:pPr>
        <w:pStyle w:val="ListParagraph"/>
        <w:tabs>
          <w:tab w:val="left" w:pos="12060"/>
        </w:tabs>
        <w:spacing w:after="120"/>
        <w:textAlignment w:val="baseline"/>
        <w:rPr>
          <w:rFonts w:ascii="Trebuchet MS" w:eastAsia="Times New Roman" w:hAnsi="Trebuchet MS" w:cs="Trebuchet MS"/>
          <w:color w:val="000000"/>
          <w:sz w:val="20"/>
          <w:szCs w:val="20"/>
        </w:rPr>
      </w:pPr>
    </w:p>
    <w:p w14:paraId="70358B7B" w14:textId="77777777" w:rsidR="008B74EB" w:rsidRDefault="008B74EB" w:rsidP="007F5EBB">
      <w:pPr>
        <w:pStyle w:val="ListParagraph"/>
        <w:tabs>
          <w:tab w:val="left" w:pos="12060"/>
        </w:tabs>
        <w:spacing w:after="120"/>
        <w:textAlignment w:val="baseline"/>
        <w:rPr>
          <w:rFonts w:ascii="Trebuchet MS" w:eastAsia="Times New Roman" w:hAnsi="Trebuchet MS" w:cs="Trebuchet MS"/>
          <w:color w:val="000000"/>
          <w:sz w:val="20"/>
          <w:szCs w:val="20"/>
        </w:rPr>
      </w:pPr>
    </w:p>
    <w:p w14:paraId="5134DFB9" w14:textId="77777777" w:rsidR="008B74EB" w:rsidRDefault="008B74EB" w:rsidP="007F5EBB">
      <w:pPr>
        <w:pStyle w:val="ListParagraph"/>
        <w:tabs>
          <w:tab w:val="left" w:pos="12060"/>
        </w:tabs>
        <w:spacing w:after="120"/>
        <w:textAlignment w:val="baseline"/>
        <w:rPr>
          <w:rFonts w:ascii="Trebuchet MS" w:eastAsia="Times New Roman" w:hAnsi="Trebuchet MS" w:cs="Trebuchet MS"/>
          <w:color w:val="000000"/>
          <w:sz w:val="20"/>
          <w:szCs w:val="20"/>
        </w:rPr>
      </w:pPr>
    </w:p>
    <w:p w14:paraId="7477A7BA" w14:textId="77777777" w:rsidR="00186B83" w:rsidRPr="00306703" w:rsidRDefault="007F5EBB" w:rsidP="00186B83">
      <w:pPr>
        <w:pStyle w:val="ListParagraph"/>
        <w:numPr>
          <w:ilvl w:val="0"/>
          <w:numId w:val="1"/>
        </w:numPr>
        <w:tabs>
          <w:tab w:val="left" w:pos="12060"/>
        </w:tabs>
        <w:spacing w:after="120"/>
        <w:textAlignment w:val="baseline"/>
        <w:rPr>
          <w:rFonts w:ascii="Trebuchet MS" w:eastAsia="Times New Roman" w:hAnsi="Trebuchet MS" w:cs="Trebuchet MS"/>
          <w:color w:val="00B050"/>
          <w:sz w:val="20"/>
          <w:szCs w:val="20"/>
        </w:rPr>
      </w:pPr>
      <w:r w:rsidRPr="00306703">
        <w:rPr>
          <w:rFonts w:ascii="Trebuchet MS" w:eastAsia="Times New Roman" w:hAnsi="Trebuchet MS" w:cs="Trebuchet MS"/>
          <w:color w:val="00B050"/>
          <w:sz w:val="20"/>
          <w:szCs w:val="20"/>
        </w:rPr>
        <w:t xml:space="preserve">New Business: </w:t>
      </w:r>
    </w:p>
    <w:p w14:paraId="2D6A7D83" w14:textId="77777777" w:rsidR="007F5EBB" w:rsidRPr="00186B83" w:rsidRDefault="00186B83" w:rsidP="00186B83">
      <w:pPr>
        <w:pStyle w:val="ListParagraph"/>
        <w:numPr>
          <w:ilvl w:val="0"/>
          <w:numId w:val="4"/>
        </w:numPr>
        <w:tabs>
          <w:tab w:val="clear" w:pos="720"/>
          <w:tab w:val="left" w:pos="12060"/>
        </w:tabs>
        <w:spacing w:after="120"/>
        <w:textAlignment w:val="baseline"/>
        <w:rPr>
          <w:rFonts w:ascii="Trebuchet MS" w:eastAsia="Times New Roman" w:hAnsi="Trebuchet MS" w:cs="Trebuchet MS"/>
          <w:color w:val="000000"/>
          <w:sz w:val="20"/>
          <w:szCs w:val="20"/>
        </w:rPr>
      </w:pPr>
      <w:r w:rsidRPr="00306703">
        <w:rPr>
          <w:rFonts w:ascii="Trebuchet MS" w:eastAsia="Times New Roman" w:hAnsi="Trebuchet MS" w:cs="Trebuchet MS"/>
          <w:color w:val="00B050"/>
          <w:sz w:val="20"/>
          <w:szCs w:val="20"/>
        </w:rPr>
        <w:t>Budget Amendment</w:t>
      </w:r>
      <w:r>
        <w:rPr>
          <w:rFonts w:ascii="Trebuchet MS" w:eastAsia="Times New Roman" w:hAnsi="Trebuchet MS" w:cs="Trebuchet MS"/>
          <w:color w:val="76923C" w:themeColor="accent3" w:themeShade="BF"/>
          <w:sz w:val="20"/>
          <w:szCs w:val="20"/>
        </w:rPr>
        <w:t xml:space="preserve">? </w:t>
      </w:r>
      <w:r>
        <w:rPr>
          <w:rFonts w:ascii="Trebuchet MS" w:eastAsia="Times New Roman" w:hAnsi="Trebuchet MS" w:cs="Trebuchet MS"/>
          <w:sz w:val="20"/>
          <w:szCs w:val="20"/>
        </w:rPr>
        <w:t xml:space="preserve">See </w:t>
      </w:r>
      <w:r>
        <w:rPr>
          <w:rFonts w:ascii="Trebuchet MS" w:eastAsia="Times New Roman" w:hAnsi="Trebuchet MS" w:cs="Trebuchet MS"/>
          <w:color w:val="76923C" w:themeColor="accent3" w:themeShade="BF"/>
          <w:sz w:val="20"/>
          <w:szCs w:val="20"/>
        </w:rPr>
        <w:t xml:space="preserve">*** </w:t>
      </w:r>
      <w:r>
        <w:rPr>
          <w:rFonts w:ascii="Trebuchet MS" w:eastAsia="Times New Roman" w:hAnsi="Trebuchet MS" w:cs="Trebuchet MS"/>
          <w:sz w:val="20"/>
          <w:szCs w:val="20"/>
        </w:rPr>
        <w:t>in Treasurer’s Report above.</w:t>
      </w:r>
    </w:p>
    <w:p w14:paraId="695DD6A4" w14:textId="77777777" w:rsidR="00186B83" w:rsidRPr="00186B83" w:rsidRDefault="00186B83" w:rsidP="00186B83">
      <w:pPr>
        <w:pStyle w:val="ListParagraph"/>
        <w:tabs>
          <w:tab w:val="left" w:pos="12060"/>
        </w:tabs>
        <w:spacing w:after="120"/>
        <w:textAlignment w:val="baseline"/>
        <w:rPr>
          <w:rFonts w:ascii="Trebuchet MS" w:eastAsia="Times New Roman" w:hAnsi="Trebuchet MS" w:cs="Trebuchet MS"/>
          <w:color w:val="000000"/>
          <w:sz w:val="20"/>
          <w:szCs w:val="20"/>
        </w:rPr>
      </w:pPr>
    </w:p>
    <w:p w14:paraId="5000396E" w14:textId="77777777" w:rsidR="00186B83" w:rsidRPr="008B74EB" w:rsidRDefault="00186B83" w:rsidP="00186B83">
      <w:pPr>
        <w:pStyle w:val="ListParagraph"/>
        <w:numPr>
          <w:ilvl w:val="0"/>
          <w:numId w:val="4"/>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 xml:space="preserve">The Board reviewed Chapters 7 </w:t>
      </w:r>
      <w:r w:rsidR="008B74EB">
        <w:rPr>
          <w:rFonts w:ascii="Trebuchet MS" w:eastAsia="Times New Roman" w:hAnsi="Trebuchet MS" w:cs="Trebuchet MS"/>
          <w:sz w:val="20"/>
          <w:szCs w:val="20"/>
        </w:rPr>
        <w:t xml:space="preserve">(Planning for the Library’s Future) </w:t>
      </w:r>
      <w:r>
        <w:rPr>
          <w:rFonts w:ascii="Trebuchet MS" w:eastAsia="Times New Roman" w:hAnsi="Trebuchet MS" w:cs="Trebuchet MS"/>
          <w:sz w:val="20"/>
          <w:szCs w:val="20"/>
        </w:rPr>
        <w:t xml:space="preserve">&amp; 8 </w:t>
      </w:r>
      <w:r w:rsidR="008B74EB">
        <w:rPr>
          <w:rFonts w:ascii="Trebuchet MS" w:eastAsia="Times New Roman" w:hAnsi="Trebuchet MS" w:cs="Trebuchet MS"/>
          <w:sz w:val="20"/>
          <w:szCs w:val="20"/>
        </w:rPr>
        <w:t xml:space="preserve">(Evaluating Service and Advocating for Advancements) </w:t>
      </w:r>
      <w:r>
        <w:rPr>
          <w:rFonts w:ascii="Trebuchet MS" w:eastAsia="Times New Roman" w:hAnsi="Trebuchet MS" w:cs="Trebuchet MS"/>
          <w:sz w:val="20"/>
          <w:szCs w:val="20"/>
        </w:rPr>
        <w:t xml:space="preserve">of the </w:t>
      </w:r>
      <w:r w:rsidRPr="00306703">
        <w:rPr>
          <w:rFonts w:ascii="Trebuchet MS" w:eastAsia="Times New Roman" w:hAnsi="Trebuchet MS" w:cs="Trebuchet MS"/>
          <w:color w:val="00B050"/>
          <w:sz w:val="20"/>
          <w:szCs w:val="20"/>
        </w:rPr>
        <w:t>Trustee Handbook</w:t>
      </w:r>
      <w:r>
        <w:rPr>
          <w:rFonts w:ascii="Trebuchet MS" w:eastAsia="Times New Roman" w:hAnsi="Trebuchet MS" w:cs="Trebuchet MS"/>
          <w:sz w:val="20"/>
          <w:szCs w:val="20"/>
        </w:rPr>
        <w:t>.</w:t>
      </w:r>
      <w:r w:rsidR="008B74EB">
        <w:rPr>
          <w:rFonts w:ascii="Trebuchet MS" w:eastAsia="Times New Roman" w:hAnsi="Trebuchet MS" w:cs="Trebuchet MS"/>
          <w:sz w:val="20"/>
          <w:szCs w:val="20"/>
        </w:rPr>
        <w:t xml:space="preserve"> Key takeaways:</w:t>
      </w:r>
    </w:p>
    <w:p w14:paraId="33A8015C" w14:textId="77777777" w:rsidR="008B74EB" w:rsidRPr="008B74EB" w:rsidRDefault="008B74EB" w:rsidP="008B74EB">
      <w:pPr>
        <w:pStyle w:val="ListParagraph"/>
        <w:rPr>
          <w:rFonts w:ascii="Trebuchet MS" w:eastAsia="Times New Roman" w:hAnsi="Trebuchet MS" w:cs="Trebuchet MS"/>
          <w:color w:val="000000"/>
          <w:sz w:val="20"/>
          <w:szCs w:val="20"/>
        </w:rPr>
      </w:pPr>
    </w:p>
    <w:p w14:paraId="4F48FC70" w14:textId="77777777" w:rsidR="008B74EB" w:rsidRDefault="008B74EB" w:rsidP="008B74EB">
      <w:pPr>
        <w:pStyle w:val="ListParagraph"/>
        <w:numPr>
          <w:ilvl w:val="1"/>
          <w:numId w:val="4"/>
        </w:numPr>
        <w:tabs>
          <w:tab w:val="left" w:pos="12060"/>
        </w:tabs>
        <w:spacing w:after="120"/>
        <w:textAlignment w:val="baseline"/>
        <w:rPr>
          <w:rFonts w:ascii="Trebuchet MS" w:eastAsia="Times New Roman" w:hAnsi="Trebuchet MS" w:cs="Trebuchet MS"/>
          <w:color w:val="000000"/>
          <w:sz w:val="20"/>
          <w:szCs w:val="20"/>
        </w:rPr>
      </w:pPr>
      <w:r w:rsidRPr="00306703">
        <w:rPr>
          <w:rFonts w:ascii="Trebuchet MS" w:eastAsia="Times New Roman" w:hAnsi="Trebuchet MS" w:cs="Trebuchet MS"/>
          <w:color w:val="00B050"/>
          <w:sz w:val="20"/>
          <w:szCs w:val="20"/>
        </w:rPr>
        <w:t xml:space="preserve">Planning for the library’s future </w:t>
      </w:r>
      <w:r>
        <w:rPr>
          <w:rFonts w:ascii="Trebuchet MS" w:eastAsia="Times New Roman" w:hAnsi="Trebuchet MS" w:cs="Trebuchet MS"/>
          <w:color w:val="000000"/>
          <w:sz w:val="20"/>
          <w:szCs w:val="20"/>
        </w:rPr>
        <w:t>i</w:t>
      </w:r>
      <w:r w:rsidR="001B69E1">
        <w:rPr>
          <w:rFonts w:ascii="Trebuchet MS" w:eastAsia="Times New Roman" w:hAnsi="Trebuchet MS" w:cs="Trebuchet MS"/>
          <w:color w:val="000000"/>
          <w:sz w:val="20"/>
          <w:szCs w:val="20"/>
        </w:rPr>
        <w:t>s a standard that is required to</w:t>
      </w:r>
      <w:r>
        <w:rPr>
          <w:rFonts w:ascii="Trebuchet MS" w:eastAsia="Times New Roman" w:hAnsi="Trebuchet MS" w:cs="Trebuchet MS"/>
          <w:color w:val="000000"/>
          <w:sz w:val="20"/>
          <w:szCs w:val="20"/>
        </w:rPr>
        <w:t xml:space="preserve"> meet Tier 2 status and must</w:t>
      </w:r>
    </w:p>
    <w:p w14:paraId="3E09429C" w14:textId="77777777" w:rsidR="008B74EB" w:rsidRPr="008B74EB" w:rsidRDefault="008B74EB" w:rsidP="008B74EB">
      <w:pPr>
        <w:pStyle w:val="ListParagraph"/>
        <w:numPr>
          <w:ilvl w:val="2"/>
          <w:numId w:val="4"/>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Be current at the time of submission</w:t>
      </w:r>
    </w:p>
    <w:p w14:paraId="044D200F" w14:textId="77777777" w:rsidR="008B74EB" w:rsidRPr="008B74EB" w:rsidRDefault="008B74EB" w:rsidP="008B74EB">
      <w:pPr>
        <w:pStyle w:val="ListParagraph"/>
        <w:numPr>
          <w:ilvl w:val="2"/>
          <w:numId w:val="4"/>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Address community needs based on community data</w:t>
      </w:r>
    </w:p>
    <w:p w14:paraId="1DD39A92" w14:textId="77777777" w:rsidR="008B74EB" w:rsidRPr="008B74EB" w:rsidRDefault="008B74EB" w:rsidP="008B74EB">
      <w:pPr>
        <w:pStyle w:val="ListParagraph"/>
        <w:numPr>
          <w:ilvl w:val="2"/>
          <w:numId w:val="4"/>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Contain a mission statement</w:t>
      </w:r>
    </w:p>
    <w:p w14:paraId="59DD9294" w14:textId="77777777" w:rsidR="008B74EB" w:rsidRPr="001B69E1" w:rsidRDefault="008B74EB" w:rsidP="008B74EB">
      <w:pPr>
        <w:pStyle w:val="ListParagraph"/>
        <w:numPr>
          <w:ilvl w:val="2"/>
          <w:numId w:val="4"/>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Include goals and measurable objectives</w:t>
      </w:r>
    </w:p>
    <w:p w14:paraId="244D12CE" w14:textId="77777777" w:rsidR="001B69E1" w:rsidRPr="001B69E1" w:rsidRDefault="001B69E1" w:rsidP="001B69E1">
      <w:pPr>
        <w:pStyle w:val="ListParagraph"/>
        <w:tabs>
          <w:tab w:val="left" w:pos="12060"/>
        </w:tabs>
        <w:spacing w:after="120"/>
        <w:ind w:left="1440"/>
        <w:textAlignment w:val="baseline"/>
        <w:rPr>
          <w:rFonts w:ascii="Trebuchet MS" w:eastAsia="Times New Roman" w:hAnsi="Trebuchet MS" w:cs="Trebuchet MS"/>
          <w:color w:val="000000"/>
          <w:sz w:val="20"/>
          <w:szCs w:val="20"/>
        </w:rPr>
      </w:pPr>
    </w:p>
    <w:p w14:paraId="3BD736E9" w14:textId="77777777" w:rsidR="001B69E1" w:rsidRPr="001B69E1" w:rsidRDefault="001B69E1" w:rsidP="001B69E1">
      <w:pPr>
        <w:pStyle w:val="ListParagraph"/>
        <w:numPr>
          <w:ilvl w:val="1"/>
          <w:numId w:val="4"/>
        </w:numPr>
        <w:tabs>
          <w:tab w:val="left" w:pos="12060"/>
        </w:tabs>
        <w:spacing w:after="120"/>
        <w:textAlignment w:val="baseline"/>
        <w:rPr>
          <w:rFonts w:ascii="Trebuchet MS" w:eastAsia="Times New Roman" w:hAnsi="Trebuchet MS" w:cs="Trebuchet MS"/>
          <w:color w:val="000000"/>
          <w:sz w:val="20"/>
          <w:szCs w:val="20"/>
        </w:rPr>
      </w:pPr>
      <w:r w:rsidRPr="00306703">
        <w:rPr>
          <w:rFonts w:ascii="Trebuchet MS" w:eastAsia="Times New Roman" w:hAnsi="Trebuchet MS" w:cs="Trebuchet MS"/>
          <w:color w:val="00B050"/>
          <w:sz w:val="20"/>
          <w:szCs w:val="20"/>
        </w:rPr>
        <w:t xml:space="preserve">Evaluating Service </w:t>
      </w:r>
      <w:r>
        <w:rPr>
          <w:rFonts w:ascii="Trebuchet MS" w:eastAsia="Times New Roman" w:hAnsi="Trebuchet MS" w:cs="Trebuchet MS"/>
          <w:sz w:val="20"/>
          <w:szCs w:val="20"/>
        </w:rPr>
        <w:t>should include</w:t>
      </w:r>
    </w:p>
    <w:p w14:paraId="4A626CD3" w14:textId="77777777" w:rsidR="001B69E1" w:rsidRPr="001B69E1" w:rsidRDefault="001B69E1" w:rsidP="001B69E1">
      <w:pPr>
        <w:pStyle w:val="ListParagraph"/>
        <w:numPr>
          <w:ilvl w:val="2"/>
          <w:numId w:val="4"/>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Making sure the library’s strategic plan and budget are working together</w:t>
      </w:r>
      <w:r w:rsidR="00CC1CAE">
        <w:rPr>
          <w:rFonts w:ascii="Trebuchet MS" w:eastAsia="Times New Roman" w:hAnsi="Trebuchet MS" w:cs="Trebuchet MS"/>
          <w:sz w:val="20"/>
          <w:szCs w:val="20"/>
        </w:rPr>
        <w:t>.</w:t>
      </w:r>
    </w:p>
    <w:p w14:paraId="3CF5AEDF" w14:textId="77777777" w:rsidR="001B69E1" w:rsidRPr="001B69E1" w:rsidRDefault="001B69E1" w:rsidP="001B69E1">
      <w:pPr>
        <w:pStyle w:val="ListParagraph"/>
        <w:numPr>
          <w:ilvl w:val="2"/>
          <w:numId w:val="4"/>
        </w:numPr>
        <w:tabs>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sz w:val="20"/>
          <w:szCs w:val="20"/>
        </w:rPr>
        <w:t>Holding trustee’s accountable. Appendix in the handbook for this evaluation.</w:t>
      </w:r>
    </w:p>
    <w:p w14:paraId="38428125" w14:textId="77777777" w:rsidR="001B69E1" w:rsidRPr="001B69E1" w:rsidRDefault="001B69E1" w:rsidP="001B69E1">
      <w:pPr>
        <w:pStyle w:val="ListParagraph"/>
        <w:tabs>
          <w:tab w:val="left" w:pos="12060"/>
        </w:tabs>
        <w:spacing w:after="120"/>
        <w:ind w:left="1440"/>
        <w:textAlignment w:val="baseline"/>
        <w:rPr>
          <w:rFonts w:ascii="Trebuchet MS" w:eastAsia="Times New Roman" w:hAnsi="Trebuchet MS" w:cs="Trebuchet MS"/>
          <w:color w:val="000000"/>
          <w:sz w:val="20"/>
          <w:szCs w:val="20"/>
        </w:rPr>
      </w:pPr>
    </w:p>
    <w:p w14:paraId="6A614400" w14:textId="77777777" w:rsidR="001B69E1" w:rsidRPr="00CC1CAE" w:rsidRDefault="001B69E1" w:rsidP="001B69E1">
      <w:pPr>
        <w:pStyle w:val="ListParagraph"/>
        <w:numPr>
          <w:ilvl w:val="1"/>
          <w:numId w:val="4"/>
        </w:numPr>
        <w:tabs>
          <w:tab w:val="left" w:pos="12060"/>
        </w:tabs>
        <w:spacing w:after="120"/>
        <w:textAlignment w:val="baseline"/>
        <w:rPr>
          <w:rFonts w:ascii="Trebuchet MS" w:eastAsia="Times New Roman" w:hAnsi="Trebuchet MS" w:cs="Trebuchet MS"/>
          <w:color w:val="76923C" w:themeColor="accent3" w:themeShade="BF"/>
          <w:sz w:val="20"/>
          <w:szCs w:val="20"/>
        </w:rPr>
      </w:pPr>
      <w:r w:rsidRPr="00306703">
        <w:rPr>
          <w:rFonts w:ascii="Trebuchet MS" w:eastAsia="Times New Roman" w:hAnsi="Trebuchet MS" w:cs="Trebuchet MS"/>
          <w:color w:val="00B050"/>
          <w:sz w:val="20"/>
          <w:szCs w:val="20"/>
        </w:rPr>
        <w:t xml:space="preserve">Advocating for Advancements </w:t>
      </w:r>
      <w:r w:rsidR="00CC1CAE">
        <w:rPr>
          <w:rFonts w:ascii="Trebuchet MS" w:eastAsia="Times New Roman" w:hAnsi="Trebuchet MS" w:cs="Trebuchet MS"/>
          <w:sz w:val="20"/>
          <w:szCs w:val="20"/>
        </w:rPr>
        <w:t>requires</w:t>
      </w:r>
    </w:p>
    <w:p w14:paraId="307AB2DB" w14:textId="77777777" w:rsidR="00CC1CAE" w:rsidRPr="00CC1CAE" w:rsidRDefault="00CC1CAE" w:rsidP="00CC1CAE">
      <w:pPr>
        <w:pStyle w:val="ListParagraph"/>
        <w:numPr>
          <w:ilvl w:val="2"/>
          <w:numId w:val="4"/>
        </w:numPr>
        <w:tabs>
          <w:tab w:val="left" w:pos="12060"/>
        </w:tabs>
        <w:spacing w:after="120"/>
        <w:textAlignment w:val="baseline"/>
        <w:rPr>
          <w:rFonts w:ascii="Trebuchet MS" w:eastAsia="Times New Roman" w:hAnsi="Trebuchet MS" w:cs="Trebuchet MS"/>
          <w:color w:val="76923C" w:themeColor="accent3" w:themeShade="BF"/>
          <w:sz w:val="20"/>
          <w:szCs w:val="20"/>
        </w:rPr>
      </w:pPr>
      <w:r>
        <w:rPr>
          <w:rFonts w:ascii="Trebuchet MS" w:eastAsia="Times New Roman" w:hAnsi="Trebuchet MS" w:cs="Trebuchet MS"/>
          <w:sz w:val="20"/>
          <w:szCs w:val="20"/>
        </w:rPr>
        <w:t>A deep personal commitment to the library and the services it provides.</w:t>
      </w:r>
    </w:p>
    <w:p w14:paraId="6E2C42E3" w14:textId="77777777" w:rsidR="00CC1CAE" w:rsidRPr="00CC1CAE" w:rsidRDefault="00CC1CAE" w:rsidP="00CC1CAE">
      <w:pPr>
        <w:pStyle w:val="ListParagraph"/>
        <w:numPr>
          <w:ilvl w:val="2"/>
          <w:numId w:val="4"/>
        </w:numPr>
        <w:tabs>
          <w:tab w:val="left" w:pos="12060"/>
        </w:tabs>
        <w:spacing w:after="120"/>
        <w:textAlignment w:val="baseline"/>
        <w:rPr>
          <w:rFonts w:ascii="Trebuchet MS" w:eastAsia="Times New Roman" w:hAnsi="Trebuchet MS" w:cs="Trebuchet MS"/>
          <w:color w:val="76923C" w:themeColor="accent3" w:themeShade="BF"/>
          <w:sz w:val="20"/>
          <w:szCs w:val="20"/>
        </w:rPr>
      </w:pPr>
      <w:r>
        <w:rPr>
          <w:rFonts w:ascii="Trebuchet MS" w:eastAsia="Times New Roman" w:hAnsi="Trebuchet MS" w:cs="Trebuchet MS"/>
          <w:sz w:val="20"/>
          <w:szCs w:val="20"/>
        </w:rPr>
        <w:t>A willingness to go out into the community on behalf of the library.</w:t>
      </w:r>
    </w:p>
    <w:p w14:paraId="330EFBAC" w14:textId="77777777" w:rsidR="00CC1CAE" w:rsidRPr="00CC1CAE" w:rsidRDefault="00CC1CAE" w:rsidP="00CC1CAE">
      <w:pPr>
        <w:pStyle w:val="ListParagraph"/>
        <w:numPr>
          <w:ilvl w:val="2"/>
          <w:numId w:val="4"/>
        </w:numPr>
        <w:tabs>
          <w:tab w:val="left" w:pos="12060"/>
        </w:tabs>
        <w:spacing w:after="120"/>
        <w:textAlignment w:val="baseline"/>
        <w:rPr>
          <w:rFonts w:ascii="Trebuchet MS" w:eastAsia="Times New Roman" w:hAnsi="Trebuchet MS" w:cs="Trebuchet MS"/>
          <w:color w:val="76923C" w:themeColor="accent3" w:themeShade="BF"/>
          <w:sz w:val="20"/>
          <w:szCs w:val="20"/>
        </w:rPr>
      </w:pPr>
      <w:r>
        <w:rPr>
          <w:rFonts w:ascii="Trebuchet MS" w:eastAsia="Times New Roman" w:hAnsi="Trebuchet MS" w:cs="Trebuchet MS"/>
          <w:sz w:val="20"/>
          <w:szCs w:val="20"/>
        </w:rPr>
        <w:t>A sense of what the community needs the library to be in the future.</w:t>
      </w:r>
    </w:p>
    <w:p w14:paraId="60D9BD0A" w14:textId="77777777" w:rsidR="001B69E1" w:rsidRPr="00900D9C" w:rsidRDefault="00CC1CAE" w:rsidP="004C0BE6">
      <w:pPr>
        <w:pStyle w:val="ListParagraph"/>
        <w:numPr>
          <w:ilvl w:val="2"/>
          <w:numId w:val="4"/>
        </w:numPr>
        <w:tabs>
          <w:tab w:val="left" w:pos="12060"/>
        </w:tabs>
        <w:spacing w:after="120"/>
        <w:textAlignment w:val="baseline"/>
        <w:rPr>
          <w:rFonts w:ascii="Trebuchet MS" w:eastAsia="Times New Roman" w:hAnsi="Trebuchet MS" w:cs="Trebuchet MS"/>
          <w:color w:val="76923C" w:themeColor="accent3" w:themeShade="BF"/>
          <w:sz w:val="20"/>
          <w:szCs w:val="20"/>
        </w:rPr>
      </w:pPr>
      <w:r>
        <w:rPr>
          <w:rFonts w:ascii="Trebuchet MS" w:eastAsia="Times New Roman" w:hAnsi="Trebuchet MS" w:cs="Trebuchet MS"/>
          <w:sz w:val="20"/>
          <w:szCs w:val="20"/>
        </w:rPr>
        <w:t>A willingness to work to help move the library forward.</w:t>
      </w:r>
    </w:p>
    <w:p w14:paraId="1C361462" w14:textId="77777777" w:rsidR="00900D9C" w:rsidRPr="00900D9C" w:rsidRDefault="00900D9C" w:rsidP="00900D9C">
      <w:pPr>
        <w:pStyle w:val="ListParagraph"/>
        <w:tabs>
          <w:tab w:val="left" w:pos="12060"/>
        </w:tabs>
        <w:spacing w:after="120"/>
        <w:ind w:left="1440"/>
        <w:textAlignment w:val="baseline"/>
        <w:rPr>
          <w:rFonts w:ascii="Trebuchet MS" w:eastAsia="Times New Roman" w:hAnsi="Trebuchet MS" w:cs="Trebuchet MS"/>
          <w:color w:val="76923C" w:themeColor="accent3" w:themeShade="BF"/>
          <w:sz w:val="20"/>
          <w:szCs w:val="20"/>
        </w:rPr>
      </w:pPr>
    </w:p>
    <w:p w14:paraId="61B8AEB8" w14:textId="77777777" w:rsidR="00900D9C" w:rsidRPr="00460530" w:rsidRDefault="00900D9C" w:rsidP="00900D9C">
      <w:pPr>
        <w:pStyle w:val="ListParagraph"/>
        <w:numPr>
          <w:ilvl w:val="0"/>
          <w:numId w:val="4"/>
        </w:numPr>
        <w:tabs>
          <w:tab w:val="left" w:pos="12060"/>
        </w:tabs>
        <w:spacing w:after="120"/>
        <w:textAlignment w:val="baseline"/>
        <w:rPr>
          <w:rFonts w:ascii="Trebuchet MS" w:eastAsia="Times New Roman" w:hAnsi="Trebuchet MS" w:cs="Trebuchet MS"/>
          <w:color w:val="76923C" w:themeColor="accent3" w:themeShade="BF"/>
          <w:sz w:val="20"/>
          <w:szCs w:val="20"/>
        </w:rPr>
      </w:pPr>
      <w:r>
        <w:rPr>
          <w:rFonts w:ascii="Trebuchet MS" w:eastAsia="Times New Roman" w:hAnsi="Trebuchet MS" w:cs="Trebuchet MS"/>
          <w:sz w:val="20"/>
          <w:szCs w:val="20"/>
        </w:rPr>
        <w:t>The Board reviewed</w:t>
      </w:r>
      <w:r w:rsidR="004C62E9">
        <w:rPr>
          <w:rFonts w:ascii="Trebuchet MS" w:eastAsia="Times New Roman" w:hAnsi="Trebuchet MS" w:cs="Trebuchet MS"/>
          <w:sz w:val="20"/>
          <w:szCs w:val="20"/>
        </w:rPr>
        <w:t xml:space="preserve"> the list of standards to attain T</w:t>
      </w:r>
      <w:r w:rsidR="00460530">
        <w:rPr>
          <w:rFonts w:ascii="Trebuchet MS" w:eastAsia="Times New Roman" w:hAnsi="Trebuchet MS" w:cs="Trebuchet MS"/>
          <w:sz w:val="20"/>
          <w:szCs w:val="20"/>
        </w:rPr>
        <w:t xml:space="preserve">ier 1, Tier 2, and Tier 3 </w:t>
      </w:r>
      <w:r w:rsidR="00460530" w:rsidRPr="00460530">
        <w:rPr>
          <w:rFonts w:ascii="Trebuchet MS" w:eastAsia="Times New Roman" w:hAnsi="Trebuchet MS" w:cs="Trebuchet MS"/>
          <w:color w:val="00B050"/>
          <w:sz w:val="20"/>
          <w:szCs w:val="20"/>
        </w:rPr>
        <w:t>accreditation</w:t>
      </w:r>
      <w:r w:rsidR="004C62E9">
        <w:rPr>
          <w:rFonts w:ascii="Trebuchet MS" w:eastAsia="Times New Roman" w:hAnsi="Trebuchet MS" w:cs="Trebuchet MS"/>
          <w:sz w:val="20"/>
          <w:szCs w:val="20"/>
        </w:rPr>
        <w:t>, and felt confident</w:t>
      </w:r>
      <w:r w:rsidR="00306703">
        <w:rPr>
          <w:rFonts w:ascii="Trebuchet MS" w:eastAsia="Times New Roman" w:hAnsi="Trebuchet MS" w:cs="Trebuchet MS"/>
          <w:sz w:val="20"/>
          <w:szCs w:val="20"/>
        </w:rPr>
        <w:t xml:space="preserve"> the library could attain all the </w:t>
      </w:r>
      <w:r w:rsidR="004C62E9">
        <w:rPr>
          <w:rFonts w:ascii="Trebuchet MS" w:eastAsia="Times New Roman" w:hAnsi="Trebuchet MS" w:cs="Trebuchet MS"/>
          <w:sz w:val="20"/>
          <w:szCs w:val="20"/>
        </w:rPr>
        <w:t xml:space="preserve">standards </w:t>
      </w:r>
      <w:r w:rsidR="00306703">
        <w:rPr>
          <w:rFonts w:ascii="Trebuchet MS" w:eastAsia="Times New Roman" w:hAnsi="Trebuchet MS" w:cs="Trebuchet MS"/>
          <w:sz w:val="20"/>
          <w:szCs w:val="20"/>
        </w:rPr>
        <w:t xml:space="preserve">necessary to reach Tier 3 </w:t>
      </w:r>
      <w:r w:rsidR="004C62E9">
        <w:rPr>
          <w:rFonts w:ascii="Trebuchet MS" w:eastAsia="Times New Roman" w:hAnsi="Trebuchet MS" w:cs="Trebuchet MS"/>
          <w:sz w:val="20"/>
          <w:szCs w:val="20"/>
        </w:rPr>
        <w:t xml:space="preserve">by the end of 2022. Applications are </w:t>
      </w:r>
      <w:r w:rsidR="00460530">
        <w:rPr>
          <w:rFonts w:ascii="Trebuchet MS" w:eastAsia="Times New Roman" w:hAnsi="Trebuchet MS" w:cs="Trebuchet MS"/>
          <w:sz w:val="20"/>
          <w:szCs w:val="20"/>
        </w:rPr>
        <w:t>due</w:t>
      </w:r>
      <w:r w:rsidR="00306703">
        <w:rPr>
          <w:rFonts w:ascii="Trebuchet MS" w:eastAsia="Times New Roman" w:hAnsi="Trebuchet MS" w:cs="Trebuchet MS"/>
          <w:sz w:val="20"/>
          <w:szCs w:val="20"/>
        </w:rPr>
        <w:t xml:space="preserve"> February</w:t>
      </w:r>
      <w:r w:rsidR="00460530">
        <w:rPr>
          <w:rFonts w:ascii="Trebuchet MS" w:eastAsia="Times New Roman" w:hAnsi="Trebuchet MS" w:cs="Trebuchet MS"/>
          <w:sz w:val="20"/>
          <w:szCs w:val="20"/>
        </w:rPr>
        <w:t xml:space="preserve"> 28, 2023</w:t>
      </w:r>
      <w:r w:rsidR="00306703">
        <w:rPr>
          <w:rFonts w:ascii="Trebuchet MS" w:eastAsia="Times New Roman" w:hAnsi="Trebuchet MS" w:cs="Trebuchet MS"/>
          <w:sz w:val="20"/>
          <w:szCs w:val="20"/>
        </w:rPr>
        <w:t>.</w:t>
      </w:r>
      <w:r w:rsidR="00460530">
        <w:rPr>
          <w:rFonts w:ascii="Trebuchet MS" w:eastAsia="Times New Roman" w:hAnsi="Trebuchet MS" w:cs="Trebuchet MS"/>
          <w:sz w:val="20"/>
          <w:szCs w:val="20"/>
        </w:rPr>
        <w:t xml:space="preserve"> Application forms will be available in early December 2022. </w:t>
      </w:r>
    </w:p>
    <w:p w14:paraId="0513AEC0" w14:textId="77777777" w:rsidR="00460530" w:rsidRPr="00460530" w:rsidRDefault="00460530" w:rsidP="00460530">
      <w:pPr>
        <w:pStyle w:val="ListParagraph"/>
        <w:tabs>
          <w:tab w:val="left" w:pos="12060"/>
        </w:tabs>
        <w:spacing w:after="120"/>
        <w:textAlignment w:val="baseline"/>
        <w:rPr>
          <w:rFonts w:ascii="Trebuchet MS" w:eastAsia="Times New Roman" w:hAnsi="Trebuchet MS" w:cs="Trebuchet MS"/>
          <w:color w:val="76923C" w:themeColor="accent3" w:themeShade="BF"/>
          <w:sz w:val="20"/>
          <w:szCs w:val="20"/>
        </w:rPr>
      </w:pPr>
    </w:p>
    <w:p w14:paraId="5F23B06C" w14:textId="77777777" w:rsidR="00460530" w:rsidRPr="001A5036" w:rsidRDefault="00460530" w:rsidP="00900D9C">
      <w:pPr>
        <w:pStyle w:val="ListParagraph"/>
        <w:numPr>
          <w:ilvl w:val="0"/>
          <w:numId w:val="4"/>
        </w:numPr>
        <w:tabs>
          <w:tab w:val="left" w:pos="12060"/>
        </w:tabs>
        <w:spacing w:after="120"/>
        <w:textAlignment w:val="baseline"/>
        <w:rPr>
          <w:rFonts w:ascii="Trebuchet MS" w:eastAsia="Times New Roman" w:hAnsi="Trebuchet MS" w:cs="Trebuchet MS"/>
          <w:color w:val="76923C" w:themeColor="accent3" w:themeShade="BF"/>
          <w:sz w:val="20"/>
          <w:szCs w:val="20"/>
        </w:rPr>
      </w:pPr>
      <w:r>
        <w:rPr>
          <w:rFonts w:ascii="Trebuchet MS" w:eastAsia="Times New Roman" w:hAnsi="Trebuchet MS" w:cs="Trebuchet MS"/>
          <w:sz w:val="20"/>
          <w:szCs w:val="20"/>
        </w:rPr>
        <w:t xml:space="preserve">The Board will need a </w:t>
      </w:r>
      <w:r w:rsidRPr="001A5036">
        <w:rPr>
          <w:rFonts w:ascii="Trebuchet MS" w:eastAsia="Times New Roman" w:hAnsi="Trebuchet MS" w:cs="Trebuchet MS"/>
          <w:color w:val="00B050"/>
          <w:sz w:val="20"/>
          <w:szCs w:val="20"/>
        </w:rPr>
        <w:t xml:space="preserve">strategic plan </w:t>
      </w:r>
      <w:r>
        <w:rPr>
          <w:rFonts w:ascii="Trebuchet MS" w:eastAsia="Times New Roman" w:hAnsi="Trebuchet MS" w:cs="Trebuchet MS"/>
          <w:sz w:val="20"/>
          <w:szCs w:val="20"/>
        </w:rPr>
        <w:t xml:space="preserve">for the library to meet Tier 2 status, and may wish to start a Special Revenue fund that would provide for needs the community wants/needs.  Examples discussed were </w:t>
      </w:r>
      <w:proofErr w:type="gramStart"/>
      <w:r>
        <w:rPr>
          <w:rFonts w:ascii="Trebuchet MS" w:eastAsia="Times New Roman" w:hAnsi="Trebuchet MS" w:cs="Trebuchet MS"/>
          <w:sz w:val="20"/>
          <w:szCs w:val="20"/>
        </w:rPr>
        <w:t>1)a</w:t>
      </w:r>
      <w:proofErr w:type="gramEnd"/>
      <w:r>
        <w:rPr>
          <w:rFonts w:ascii="Trebuchet MS" w:eastAsia="Times New Roman" w:hAnsi="Trebuchet MS" w:cs="Trebuchet MS"/>
          <w:sz w:val="20"/>
          <w:szCs w:val="20"/>
        </w:rPr>
        <w:t xml:space="preserve"> concrete pad underneath the ac units, 2)landscape beautification (trees, plants, structure, memorial, sculpture). JoEllen will contact Maryann Mori, district rep State Library of Iowa, to see if she could conduct training on strategic planning at the September board meeting.</w:t>
      </w:r>
    </w:p>
    <w:p w14:paraId="773413AB" w14:textId="77777777" w:rsidR="001A5036" w:rsidRPr="001A5036" w:rsidRDefault="001A5036" w:rsidP="001A5036">
      <w:pPr>
        <w:pStyle w:val="ListParagraph"/>
        <w:rPr>
          <w:rFonts w:ascii="Trebuchet MS" w:eastAsia="Times New Roman" w:hAnsi="Trebuchet MS" w:cs="Trebuchet MS"/>
          <w:color w:val="76923C" w:themeColor="accent3" w:themeShade="BF"/>
          <w:sz w:val="20"/>
          <w:szCs w:val="20"/>
        </w:rPr>
      </w:pPr>
    </w:p>
    <w:p w14:paraId="23E391AA" w14:textId="77777777" w:rsidR="001A5036" w:rsidRDefault="001A5036" w:rsidP="00900D9C">
      <w:pPr>
        <w:pStyle w:val="ListParagraph"/>
        <w:numPr>
          <w:ilvl w:val="0"/>
          <w:numId w:val="4"/>
        </w:numPr>
        <w:tabs>
          <w:tab w:val="left" w:pos="12060"/>
        </w:tabs>
        <w:spacing w:after="120"/>
        <w:textAlignment w:val="baseline"/>
        <w:rPr>
          <w:rFonts w:ascii="Trebuchet MS" w:eastAsia="Times New Roman" w:hAnsi="Trebuchet MS" w:cs="Trebuchet MS"/>
          <w:color w:val="000000" w:themeColor="text1"/>
          <w:sz w:val="20"/>
          <w:szCs w:val="20"/>
        </w:rPr>
      </w:pPr>
      <w:r w:rsidRPr="001A5036">
        <w:rPr>
          <w:rFonts w:ascii="Trebuchet MS" w:eastAsia="Times New Roman" w:hAnsi="Trebuchet MS" w:cs="Trebuchet MS"/>
          <w:color w:val="00B050"/>
          <w:sz w:val="20"/>
          <w:szCs w:val="20"/>
        </w:rPr>
        <w:t xml:space="preserve">Marion County Trustee Training </w:t>
      </w:r>
      <w:r w:rsidRPr="001A5036">
        <w:rPr>
          <w:rFonts w:ascii="Trebuchet MS" w:eastAsia="Times New Roman" w:hAnsi="Trebuchet MS" w:cs="Trebuchet MS"/>
          <w:color w:val="000000" w:themeColor="text1"/>
          <w:sz w:val="20"/>
          <w:szCs w:val="20"/>
        </w:rPr>
        <w:t>is September 8</w:t>
      </w:r>
      <w:r w:rsidRPr="001A5036">
        <w:rPr>
          <w:rFonts w:ascii="Trebuchet MS" w:eastAsia="Times New Roman" w:hAnsi="Trebuchet MS" w:cs="Trebuchet MS"/>
          <w:color w:val="000000" w:themeColor="text1"/>
          <w:sz w:val="20"/>
          <w:szCs w:val="20"/>
          <w:vertAlign w:val="superscript"/>
        </w:rPr>
        <w:t>th</w:t>
      </w:r>
      <w:r>
        <w:rPr>
          <w:rFonts w:ascii="Trebuchet MS" w:eastAsia="Times New Roman" w:hAnsi="Trebuchet MS" w:cs="Trebuchet MS"/>
          <w:color w:val="000000" w:themeColor="text1"/>
          <w:sz w:val="20"/>
          <w:szCs w:val="20"/>
        </w:rPr>
        <w:t xml:space="preserve"> from 6-7:30pm. Glick</w:t>
      </w:r>
      <w:r w:rsidRPr="001A5036">
        <w:rPr>
          <w:rFonts w:ascii="Trebuchet MS" w:eastAsia="Times New Roman" w:hAnsi="Trebuchet MS" w:cs="Trebuchet MS"/>
          <w:color w:val="000000" w:themeColor="text1"/>
          <w:sz w:val="20"/>
          <w:szCs w:val="20"/>
        </w:rPr>
        <w:t>, Latch, Cowden, and Clark plan to attend. Stephens may as his schedule allows.</w:t>
      </w:r>
    </w:p>
    <w:p w14:paraId="6C57FB0D" w14:textId="77777777" w:rsidR="001A5036" w:rsidRPr="001A5036" w:rsidRDefault="001A5036" w:rsidP="001A5036">
      <w:pPr>
        <w:pStyle w:val="ListParagraph"/>
        <w:rPr>
          <w:rFonts w:ascii="Trebuchet MS" w:eastAsia="Times New Roman" w:hAnsi="Trebuchet MS" w:cs="Trebuchet MS"/>
          <w:color w:val="000000" w:themeColor="text1"/>
          <w:sz w:val="20"/>
          <w:szCs w:val="20"/>
        </w:rPr>
      </w:pPr>
    </w:p>
    <w:p w14:paraId="064708D4" w14:textId="77777777" w:rsidR="001A5036" w:rsidRPr="001A5036" w:rsidRDefault="001A5036" w:rsidP="00900D9C">
      <w:pPr>
        <w:pStyle w:val="ListParagraph"/>
        <w:numPr>
          <w:ilvl w:val="0"/>
          <w:numId w:val="4"/>
        </w:numPr>
        <w:tabs>
          <w:tab w:val="left" w:pos="12060"/>
        </w:tabs>
        <w:spacing w:after="120"/>
        <w:textAlignment w:val="baseline"/>
        <w:rPr>
          <w:rFonts w:ascii="Trebuchet MS" w:eastAsia="Times New Roman" w:hAnsi="Trebuchet MS" w:cs="Trebuchet MS"/>
          <w:color w:val="000000" w:themeColor="text1"/>
          <w:sz w:val="20"/>
          <w:szCs w:val="20"/>
        </w:rPr>
      </w:pPr>
      <w:r>
        <w:rPr>
          <w:rFonts w:ascii="Trebuchet MS" w:eastAsia="Times New Roman" w:hAnsi="Trebuchet MS" w:cs="Trebuchet MS"/>
          <w:color w:val="000000" w:themeColor="text1"/>
          <w:sz w:val="20"/>
          <w:szCs w:val="20"/>
        </w:rPr>
        <w:t xml:space="preserve">One of the board members has a conflict with </w:t>
      </w:r>
      <w:r w:rsidRPr="001A5036">
        <w:rPr>
          <w:rFonts w:ascii="Trebuchet MS" w:eastAsia="Times New Roman" w:hAnsi="Trebuchet MS" w:cs="Trebuchet MS"/>
          <w:color w:val="00B050"/>
          <w:sz w:val="20"/>
          <w:szCs w:val="20"/>
        </w:rPr>
        <w:t xml:space="preserve">board meetings scheduled </w:t>
      </w:r>
      <w:r>
        <w:rPr>
          <w:rFonts w:ascii="Trebuchet MS" w:eastAsia="Times New Roman" w:hAnsi="Trebuchet MS" w:cs="Trebuchet MS"/>
          <w:color w:val="000000" w:themeColor="text1"/>
          <w:sz w:val="20"/>
          <w:szCs w:val="20"/>
        </w:rPr>
        <w:t>on Wednesday nights, so meetings will subsequently fall on the se</w:t>
      </w:r>
      <w:r w:rsidR="00E321C0">
        <w:rPr>
          <w:rFonts w:ascii="Trebuchet MS" w:eastAsia="Times New Roman" w:hAnsi="Trebuchet MS" w:cs="Trebuchet MS"/>
          <w:color w:val="000000" w:themeColor="text1"/>
          <w:sz w:val="20"/>
          <w:szCs w:val="20"/>
        </w:rPr>
        <w:t>cond Tuesday of the month at 7:0</w:t>
      </w:r>
      <w:r>
        <w:rPr>
          <w:rFonts w:ascii="Trebuchet MS" w:eastAsia="Times New Roman" w:hAnsi="Trebuchet MS" w:cs="Trebuchet MS"/>
          <w:color w:val="000000" w:themeColor="text1"/>
          <w:sz w:val="20"/>
          <w:szCs w:val="20"/>
        </w:rPr>
        <w:t xml:space="preserve">0pm. </w:t>
      </w:r>
      <w:r>
        <w:rPr>
          <w:rFonts w:ascii="Trebuchet MS" w:eastAsia="Times New Roman" w:hAnsi="Trebuchet MS" w:cs="Trebuchet MS"/>
          <w:b/>
          <w:color w:val="000000" w:themeColor="text1"/>
          <w:sz w:val="20"/>
          <w:szCs w:val="20"/>
        </w:rPr>
        <w:t>That means</w:t>
      </w:r>
      <w:r w:rsidRPr="001A5036">
        <w:rPr>
          <w:rFonts w:ascii="Trebuchet MS" w:eastAsia="Times New Roman" w:hAnsi="Trebuchet MS" w:cs="Trebuchet MS"/>
          <w:b/>
          <w:color w:val="000000" w:themeColor="text1"/>
          <w:sz w:val="20"/>
          <w:szCs w:val="20"/>
        </w:rPr>
        <w:t xml:space="preserve"> the next </w:t>
      </w:r>
      <w:r>
        <w:rPr>
          <w:rFonts w:ascii="Trebuchet MS" w:eastAsia="Times New Roman" w:hAnsi="Trebuchet MS" w:cs="Trebuchet MS"/>
          <w:b/>
          <w:color w:val="000000" w:themeColor="text1"/>
          <w:sz w:val="20"/>
          <w:szCs w:val="20"/>
        </w:rPr>
        <w:t xml:space="preserve">library board </w:t>
      </w:r>
      <w:r w:rsidRPr="001A5036">
        <w:rPr>
          <w:rFonts w:ascii="Trebuchet MS" w:eastAsia="Times New Roman" w:hAnsi="Trebuchet MS" w:cs="Trebuchet MS"/>
          <w:b/>
          <w:color w:val="000000" w:themeColor="text1"/>
          <w:sz w:val="20"/>
          <w:szCs w:val="20"/>
        </w:rPr>
        <w:t>meeting</w:t>
      </w:r>
      <w:r>
        <w:rPr>
          <w:rFonts w:ascii="Trebuchet MS" w:eastAsia="Times New Roman" w:hAnsi="Trebuchet MS" w:cs="Trebuchet MS"/>
          <w:b/>
          <w:color w:val="000000" w:themeColor="text1"/>
          <w:sz w:val="20"/>
          <w:szCs w:val="20"/>
        </w:rPr>
        <w:t xml:space="preserve"> will be</w:t>
      </w:r>
      <w:r w:rsidRPr="001A5036">
        <w:rPr>
          <w:rFonts w:ascii="Trebuchet MS" w:eastAsia="Times New Roman" w:hAnsi="Trebuchet MS" w:cs="Trebuchet MS"/>
          <w:b/>
          <w:color w:val="000000" w:themeColor="text1"/>
          <w:sz w:val="20"/>
          <w:szCs w:val="20"/>
        </w:rPr>
        <w:t xml:space="preserve"> Tuesday, September 13</w:t>
      </w:r>
      <w:r w:rsidRPr="001A5036">
        <w:rPr>
          <w:rFonts w:ascii="Trebuchet MS" w:eastAsia="Times New Roman" w:hAnsi="Trebuchet MS" w:cs="Trebuchet MS"/>
          <w:b/>
          <w:color w:val="000000" w:themeColor="text1"/>
          <w:sz w:val="20"/>
          <w:szCs w:val="20"/>
          <w:vertAlign w:val="superscript"/>
        </w:rPr>
        <w:t>th</w:t>
      </w:r>
      <w:r w:rsidR="00E321C0">
        <w:rPr>
          <w:rFonts w:ascii="Trebuchet MS" w:eastAsia="Times New Roman" w:hAnsi="Trebuchet MS" w:cs="Trebuchet MS"/>
          <w:b/>
          <w:color w:val="000000" w:themeColor="text1"/>
          <w:sz w:val="20"/>
          <w:szCs w:val="20"/>
        </w:rPr>
        <w:t xml:space="preserve"> at 7:0</w:t>
      </w:r>
      <w:r w:rsidRPr="001A5036">
        <w:rPr>
          <w:rFonts w:ascii="Trebuchet MS" w:eastAsia="Times New Roman" w:hAnsi="Trebuchet MS" w:cs="Trebuchet MS"/>
          <w:b/>
          <w:color w:val="000000" w:themeColor="text1"/>
          <w:sz w:val="20"/>
          <w:szCs w:val="20"/>
        </w:rPr>
        <w:t>0pm.</w:t>
      </w:r>
    </w:p>
    <w:p w14:paraId="6E2A5E17" w14:textId="77777777" w:rsidR="008B74EB" w:rsidRPr="008B74EB" w:rsidRDefault="008B74EB" w:rsidP="008B74EB">
      <w:pPr>
        <w:pStyle w:val="ListParagraph"/>
        <w:tabs>
          <w:tab w:val="left" w:pos="12060"/>
        </w:tabs>
        <w:spacing w:after="120"/>
        <w:ind w:left="2160"/>
        <w:textAlignment w:val="baseline"/>
        <w:rPr>
          <w:rFonts w:ascii="Trebuchet MS" w:eastAsia="Times New Roman" w:hAnsi="Trebuchet MS" w:cs="Trebuchet MS"/>
          <w:color w:val="000000"/>
          <w:sz w:val="20"/>
          <w:szCs w:val="20"/>
        </w:rPr>
      </w:pPr>
    </w:p>
    <w:p w14:paraId="6A689795" w14:textId="77777777" w:rsidR="007F5EBB" w:rsidRDefault="007F5EBB" w:rsidP="007F5EBB">
      <w:pPr>
        <w:pStyle w:val="ListParagraph"/>
        <w:tabs>
          <w:tab w:val="left" w:pos="12780"/>
        </w:tabs>
        <w:spacing w:after="120"/>
        <w:ind w:left="1440"/>
        <w:textAlignment w:val="baseline"/>
        <w:rPr>
          <w:rFonts w:ascii="Trebuchet MS" w:eastAsia="Times New Roman" w:hAnsi="Trebuchet MS" w:cs="Trebuchet MS"/>
          <w:color w:val="000000"/>
          <w:sz w:val="20"/>
          <w:szCs w:val="20"/>
        </w:rPr>
      </w:pPr>
    </w:p>
    <w:p w14:paraId="498C1974" w14:textId="77777777" w:rsidR="007F5EBB" w:rsidRDefault="007F5EBB" w:rsidP="007F5EBB">
      <w:pPr>
        <w:pStyle w:val="ListParagraph"/>
        <w:numPr>
          <w:ilvl w:val="0"/>
          <w:numId w:val="1"/>
        </w:numPr>
        <w:tabs>
          <w:tab w:val="left" w:pos="12060"/>
        </w:tabs>
        <w:spacing w:after="120"/>
        <w:textAlignment w:val="baseline"/>
      </w:pPr>
      <w:r w:rsidRPr="001A5036">
        <w:rPr>
          <w:rFonts w:ascii="Trebuchet MS" w:eastAsia="Times New Roman" w:hAnsi="Trebuchet MS" w:cs="Trebuchet MS"/>
          <w:color w:val="00B050"/>
          <w:sz w:val="20"/>
          <w:szCs w:val="20"/>
        </w:rPr>
        <w:t xml:space="preserve">Adjourn: </w:t>
      </w:r>
      <w:r w:rsidR="001A5036">
        <w:rPr>
          <w:rFonts w:ascii="Trebuchet MS" w:eastAsia="Times New Roman" w:hAnsi="Trebuchet MS" w:cs="Trebuchet MS"/>
          <w:color w:val="000000"/>
          <w:sz w:val="20"/>
          <w:szCs w:val="20"/>
        </w:rPr>
        <w:t>8:02 pm. Motion Hoffman</w:t>
      </w:r>
      <w:r>
        <w:rPr>
          <w:rFonts w:ascii="Trebuchet MS" w:eastAsia="Times New Roman" w:hAnsi="Trebuchet MS" w:cs="Trebuchet MS"/>
          <w:color w:val="000000"/>
          <w:sz w:val="20"/>
          <w:szCs w:val="20"/>
        </w:rPr>
        <w:t>. 2</w:t>
      </w:r>
      <w:r>
        <w:rPr>
          <w:rFonts w:ascii="Trebuchet MS" w:eastAsia="Times New Roman" w:hAnsi="Trebuchet MS" w:cs="Trebuchet MS"/>
          <w:color w:val="000000"/>
          <w:sz w:val="20"/>
          <w:szCs w:val="20"/>
          <w:vertAlign w:val="superscript"/>
        </w:rPr>
        <w:t>nd</w:t>
      </w:r>
      <w:r w:rsidR="001A5036">
        <w:rPr>
          <w:rFonts w:ascii="Trebuchet MS" w:eastAsia="Times New Roman" w:hAnsi="Trebuchet MS" w:cs="Trebuchet MS"/>
          <w:color w:val="000000"/>
          <w:sz w:val="20"/>
          <w:szCs w:val="20"/>
        </w:rPr>
        <w:t xml:space="preserve"> Stephens</w:t>
      </w:r>
      <w:r>
        <w:rPr>
          <w:rFonts w:ascii="Trebuchet MS" w:eastAsia="Times New Roman" w:hAnsi="Trebuchet MS" w:cs="Trebuchet MS"/>
          <w:color w:val="000000"/>
          <w:sz w:val="20"/>
          <w:szCs w:val="20"/>
        </w:rPr>
        <w:t xml:space="preserve">. Passed. </w:t>
      </w:r>
    </w:p>
    <w:p w14:paraId="1EB94751" w14:textId="77777777" w:rsidR="007F5EBB" w:rsidRDefault="007F5EBB" w:rsidP="007F5EBB">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44F1AF8A" w14:textId="77777777" w:rsidR="00DA7C49" w:rsidRDefault="00DA7C49" w:rsidP="007F5EBB">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06E8150E" w14:textId="77777777" w:rsidR="00DA7C49" w:rsidRDefault="00DA7C49" w:rsidP="007F5EBB">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107C7E59" w14:textId="77777777" w:rsidR="00DA7C49" w:rsidRDefault="00DA7C49" w:rsidP="00DA7C49">
      <w:pPr>
        <w:jc w:val="center"/>
        <w:rPr>
          <w:b/>
          <w:color w:val="000000"/>
          <w:sz w:val="28"/>
          <w:szCs w:val="28"/>
        </w:rPr>
      </w:pPr>
      <w:r>
        <w:rPr>
          <w:b/>
          <w:color w:val="000000"/>
          <w:sz w:val="28"/>
          <w:szCs w:val="28"/>
        </w:rPr>
        <w:t xml:space="preserve">Our next meeting will be: </w:t>
      </w:r>
    </w:p>
    <w:p w14:paraId="1307E205" w14:textId="77777777" w:rsidR="00DA7C49" w:rsidRPr="001A5036" w:rsidRDefault="00DA7C49" w:rsidP="00DA7C49">
      <w:pPr>
        <w:jc w:val="center"/>
        <w:rPr>
          <w:color w:val="00B050"/>
        </w:rPr>
      </w:pPr>
      <w:r w:rsidRPr="001A5036">
        <w:rPr>
          <w:b/>
          <w:color w:val="00B050"/>
          <w:sz w:val="36"/>
          <w:szCs w:val="36"/>
        </w:rPr>
        <w:t>Tuesday, September 13</w:t>
      </w:r>
      <w:r w:rsidRPr="001A5036">
        <w:rPr>
          <w:b/>
          <w:color w:val="00B050"/>
          <w:sz w:val="36"/>
          <w:szCs w:val="36"/>
          <w:vertAlign w:val="superscript"/>
        </w:rPr>
        <w:t>th</w:t>
      </w:r>
      <w:r w:rsidR="00E321C0">
        <w:rPr>
          <w:b/>
          <w:color w:val="00B050"/>
          <w:sz w:val="36"/>
          <w:szCs w:val="36"/>
        </w:rPr>
        <w:t xml:space="preserve"> @ 7:00 </w:t>
      </w:r>
      <w:r w:rsidRPr="001A5036">
        <w:rPr>
          <w:b/>
          <w:color w:val="00B050"/>
          <w:sz w:val="36"/>
          <w:szCs w:val="36"/>
        </w:rPr>
        <w:t>pm</w:t>
      </w:r>
    </w:p>
    <w:p w14:paraId="30768A72" w14:textId="77777777" w:rsidR="00DA7C49" w:rsidRDefault="00DA7C49" w:rsidP="007F5EBB">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4EAA0CD5" w14:textId="77777777" w:rsidR="00DA7C49" w:rsidRDefault="00DA7C49" w:rsidP="007F5EBB">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6CBB23EA" w14:textId="77777777" w:rsidR="00DA7C49" w:rsidRDefault="00DA7C49" w:rsidP="007F5EBB">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625DAE5C" w14:textId="77777777" w:rsidR="00DA7C49" w:rsidRDefault="00DA7C49" w:rsidP="007F5EBB">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3EF6DE0F" w14:textId="77777777" w:rsidR="00DA7C49" w:rsidRDefault="00DA7C49" w:rsidP="007F5EBB">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1FB1A8BD" w14:textId="77777777" w:rsidR="00DA7C49" w:rsidRDefault="00DA7C49" w:rsidP="007F5EBB">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7DA3127A" w14:textId="77777777" w:rsidR="00DA7C49" w:rsidRDefault="00DA7C49" w:rsidP="007F5EBB">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7408DEE2" w14:textId="77777777" w:rsidR="00DA7C49" w:rsidRDefault="00DA7C49" w:rsidP="007F5EBB">
      <w:pPr>
        <w:pStyle w:val="ListParagraph"/>
        <w:tabs>
          <w:tab w:val="left" w:pos="12420"/>
        </w:tabs>
        <w:spacing w:after="120"/>
        <w:ind w:left="1080"/>
        <w:textAlignment w:val="baseline"/>
        <w:rPr>
          <w:rFonts w:ascii="Trebuchet MS" w:eastAsia="Times New Roman" w:hAnsi="Trebuchet MS" w:cs="Trebuchet MS"/>
          <w:color w:val="000000"/>
          <w:sz w:val="20"/>
          <w:szCs w:val="20"/>
        </w:rPr>
      </w:pPr>
    </w:p>
    <w:p w14:paraId="135B7B04" w14:textId="77777777" w:rsidR="007F5EBB" w:rsidRDefault="007F5EBB" w:rsidP="007F5EBB">
      <w:pPr>
        <w:pStyle w:val="ListParagraph"/>
        <w:tabs>
          <w:tab w:val="left" w:pos="11340"/>
        </w:tabs>
        <w:spacing w:after="120"/>
        <w:ind w:left="0"/>
        <w:textAlignment w:val="baseline"/>
        <w:rPr>
          <w:rFonts w:ascii="Trebuchet MS" w:eastAsia="Times New Roman" w:hAnsi="Trebuchet MS" w:cs="Trebuchet MS"/>
          <w:color w:val="000000"/>
          <w:sz w:val="20"/>
          <w:szCs w:val="20"/>
        </w:rPr>
      </w:pPr>
    </w:p>
    <w:p w14:paraId="378B061F" w14:textId="77777777" w:rsidR="007F5EBB" w:rsidRPr="001A5036" w:rsidRDefault="001A5036" w:rsidP="007F5EBB">
      <w:pPr>
        <w:pStyle w:val="ListParagraph"/>
        <w:tabs>
          <w:tab w:val="left" w:pos="12420"/>
        </w:tabs>
        <w:spacing w:after="120"/>
        <w:ind w:left="1080"/>
        <w:textAlignment w:val="baseline"/>
        <w:rPr>
          <w:rFonts w:ascii="Trebuchet MS" w:eastAsia="Times New Roman" w:hAnsi="Trebuchet MS" w:cs="Trebuchet MS"/>
          <w:color w:val="00B050"/>
          <w:sz w:val="20"/>
          <w:szCs w:val="20"/>
        </w:rPr>
      </w:pPr>
      <w:r>
        <w:rPr>
          <w:noProof/>
          <w:lang w:eastAsia="en-US" w:bidi="ar-SA"/>
        </w:rPr>
        <mc:AlternateContent>
          <mc:Choice Requires="wps">
            <w:drawing>
              <wp:anchor distT="0" distB="0" distL="0" distR="0" simplePos="0" relativeHeight="251660288" behindDoc="0" locked="0" layoutInCell="1" allowOverlap="1" wp14:anchorId="3881C236" wp14:editId="65047319">
                <wp:simplePos x="0" y="0"/>
                <wp:positionH relativeFrom="column">
                  <wp:posOffset>3528695</wp:posOffset>
                </wp:positionH>
                <wp:positionV relativeFrom="paragraph">
                  <wp:posOffset>134620</wp:posOffset>
                </wp:positionV>
                <wp:extent cx="2027555" cy="1334135"/>
                <wp:effectExtent l="0" t="0" r="10795" b="11430"/>
                <wp:wrapNone/>
                <wp:docPr id="2" name="Shape1_0"/>
                <wp:cNvGraphicFramePr/>
                <a:graphic xmlns:a="http://schemas.openxmlformats.org/drawingml/2006/main">
                  <a:graphicData uri="http://schemas.microsoft.com/office/word/2010/wordprocessingShape">
                    <wps:wsp>
                      <wps:cNvSpPr txBox="1"/>
                      <wps:spPr>
                        <a:xfrm>
                          <a:off x="0" y="0"/>
                          <a:ext cx="2027555" cy="1334135"/>
                        </a:xfrm>
                        <a:prstGeom prst="rect">
                          <a:avLst/>
                        </a:prstGeom>
                        <a:noFill/>
                        <a:ln>
                          <a:noFill/>
                        </a:ln>
                      </wps:spPr>
                      <wps:txbx>
                        <w:txbxContent>
                          <w:p w14:paraId="76C06BFB" w14:textId="77777777" w:rsidR="007F5EBB" w:rsidRPr="001A5036" w:rsidRDefault="007F5EBB" w:rsidP="007F5EBB">
                            <w:pPr>
                              <w:overflowPunct w:val="0"/>
                              <w:rPr>
                                <w:color w:val="00B050"/>
                              </w:rPr>
                            </w:pPr>
                            <w:r w:rsidRPr="001A5036">
                              <w:rPr>
                                <w:rFonts w:ascii="Trebuchet MS" w:hAnsi="Trebuchet MS"/>
                                <w:color w:val="00B050"/>
                                <w:sz w:val="20"/>
                                <w:szCs w:val="20"/>
                              </w:rPr>
                              <w:t>Trustee Training hours logged in 2022/2023:</w:t>
                            </w:r>
                          </w:p>
                          <w:p w14:paraId="4EFB7D96" w14:textId="77777777" w:rsidR="007F5EBB" w:rsidRDefault="007F5EBB" w:rsidP="007F5EBB">
                            <w:pPr>
                              <w:overflowPunct w:val="0"/>
                            </w:pPr>
                          </w:p>
                          <w:p w14:paraId="210DB1A5" w14:textId="77777777" w:rsidR="007F5EBB" w:rsidRDefault="007F5EBB" w:rsidP="007F5EBB">
                            <w:pPr>
                              <w:overflowPunct w:val="0"/>
                            </w:pPr>
                            <w:r>
                              <w:rPr>
                                <w:rFonts w:ascii="Trebuchet MS" w:hAnsi="Trebuchet MS"/>
                                <w:sz w:val="20"/>
                                <w:szCs w:val="20"/>
                              </w:rPr>
                              <w:t xml:space="preserve">Julie: </w:t>
                            </w:r>
                          </w:p>
                          <w:p w14:paraId="2564CBBA" w14:textId="77777777" w:rsidR="007F5EBB" w:rsidRDefault="007F5EBB" w:rsidP="007F5EBB">
                            <w:pPr>
                              <w:overflowPunct w:val="0"/>
                            </w:pPr>
                            <w:r>
                              <w:rPr>
                                <w:rFonts w:ascii="Trebuchet MS" w:hAnsi="Trebuchet MS"/>
                                <w:sz w:val="20"/>
                                <w:szCs w:val="20"/>
                              </w:rPr>
                              <w:t xml:space="preserve">Craig: </w:t>
                            </w:r>
                          </w:p>
                          <w:p w14:paraId="26E86EAC" w14:textId="77777777" w:rsidR="007F5EBB" w:rsidRDefault="007F5EBB" w:rsidP="007F5EBB">
                            <w:pPr>
                              <w:overflowPunct w:val="0"/>
                            </w:pPr>
                            <w:r>
                              <w:rPr>
                                <w:rFonts w:ascii="Trebuchet MS" w:hAnsi="Trebuchet MS"/>
                                <w:sz w:val="20"/>
                                <w:szCs w:val="20"/>
                              </w:rPr>
                              <w:t xml:space="preserve">Eric: </w:t>
                            </w:r>
                          </w:p>
                          <w:p w14:paraId="3DEA76A1" w14:textId="77777777" w:rsidR="007F5EBB" w:rsidRDefault="007F5EBB" w:rsidP="007F5EBB">
                            <w:pPr>
                              <w:overflowPunct w:val="0"/>
                            </w:pPr>
                            <w:r>
                              <w:rPr>
                                <w:rFonts w:ascii="Trebuchet MS" w:hAnsi="Trebuchet MS"/>
                                <w:sz w:val="20"/>
                                <w:szCs w:val="20"/>
                              </w:rPr>
                              <w:t xml:space="preserve">Jennifer: </w:t>
                            </w:r>
                          </w:p>
                          <w:p w14:paraId="66D5D687" w14:textId="77777777" w:rsidR="007F5EBB" w:rsidRDefault="007F5EBB" w:rsidP="007F5EBB">
                            <w:pPr>
                              <w:overflowPunct w:val="0"/>
                            </w:pPr>
                            <w:r>
                              <w:rPr>
                                <w:rFonts w:ascii="Trebuchet MS" w:hAnsi="Trebuchet MS"/>
                                <w:sz w:val="20"/>
                                <w:szCs w:val="20"/>
                              </w:rPr>
                              <w:t xml:space="preserve">Tammy: </w:t>
                            </w:r>
                          </w:p>
                        </w:txbxContent>
                      </wps:txbx>
                      <wps:bodyPr wrap="square" lIns="0" tIns="0" rIns="0" bIns="0">
                        <a:spAutoFit/>
                      </wps:bodyPr>
                    </wps:wsp>
                  </a:graphicData>
                </a:graphic>
              </wp:anchor>
            </w:drawing>
          </mc:Choice>
          <mc:Fallback>
            <w:pict>
              <v:shapetype w14:anchorId="3881C236" id="_x0000_t202" coordsize="21600,21600" o:spt="202" path="m,l,21600r21600,l21600,xe">
                <v:stroke joinstyle="miter"/>
                <v:path gradientshapeok="t" o:connecttype="rect"/>
              </v:shapetype>
              <v:shape id="Shape1_0" o:spid="_x0000_s1026" type="#_x0000_t202" style="position:absolute;left:0;text-align:left;margin-left:277.85pt;margin-top:10.6pt;width:159.65pt;height:105.0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" filled="f" stroked="f">
                <v:textbox style="mso-fit-shape-to-text:t" inset="0,0,0,0">
                  <w:txbxContent>
                    <w:p w14:paraId="76C06BFB" w14:textId="77777777" w:rsidR="007F5EBB" w:rsidRPr="001A5036" w:rsidRDefault="007F5EBB" w:rsidP="007F5EBB">
                      <w:pPr>
                        <w:overflowPunct w:val="0"/>
                        <w:rPr>
                          <w:color w:val="00B050"/>
                        </w:rPr>
                      </w:pPr>
                      <w:r w:rsidRPr="001A5036">
                        <w:rPr>
                          <w:rFonts w:ascii="Trebuchet MS" w:hAnsi="Trebuchet MS"/>
                          <w:color w:val="00B050"/>
                          <w:sz w:val="20"/>
                          <w:szCs w:val="20"/>
                        </w:rPr>
                        <w:t>Trustee Training hours logged in 2022/2023:</w:t>
                      </w:r>
                    </w:p>
                    <w:p w14:paraId="4EFB7D96" w14:textId="77777777" w:rsidR="007F5EBB" w:rsidRDefault="007F5EBB" w:rsidP="007F5EBB">
                      <w:pPr>
                        <w:overflowPunct w:val="0"/>
                      </w:pPr>
                    </w:p>
                    <w:p w14:paraId="210DB1A5" w14:textId="77777777" w:rsidR="007F5EBB" w:rsidRDefault="007F5EBB" w:rsidP="007F5EBB">
                      <w:pPr>
                        <w:overflowPunct w:val="0"/>
                      </w:pPr>
                      <w:r>
                        <w:rPr>
                          <w:rFonts w:ascii="Trebuchet MS" w:hAnsi="Trebuchet MS"/>
                          <w:sz w:val="20"/>
                          <w:szCs w:val="20"/>
                        </w:rPr>
                        <w:t xml:space="preserve">Julie: </w:t>
                      </w:r>
                    </w:p>
                    <w:p w14:paraId="2564CBBA" w14:textId="77777777" w:rsidR="007F5EBB" w:rsidRDefault="007F5EBB" w:rsidP="007F5EBB">
                      <w:pPr>
                        <w:overflowPunct w:val="0"/>
                      </w:pPr>
                      <w:r>
                        <w:rPr>
                          <w:rFonts w:ascii="Trebuchet MS" w:hAnsi="Trebuchet MS"/>
                          <w:sz w:val="20"/>
                          <w:szCs w:val="20"/>
                        </w:rPr>
                        <w:t xml:space="preserve">Craig: </w:t>
                      </w:r>
                    </w:p>
                    <w:p w14:paraId="26E86EAC" w14:textId="77777777" w:rsidR="007F5EBB" w:rsidRDefault="007F5EBB" w:rsidP="007F5EBB">
                      <w:pPr>
                        <w:overflowPunct w:val="0"/>
                      </w:pPr>
                      <w:r>
                        <w:rPr>
                          <w:rFonts w:ascii="Trebuchet MS" w:hAnsi="Trebuchet MS"/>
                          <w:sz w:val="20"/>
                          <w:szCs w:val="20"/>
                        </w:rPr>
                        <w:t xml:space="preserve">Eric: </w:t>
                      </w:r>
                    </w:p>
                    <w:p w14:paraId="3DEA76A1" w14:textId="77777777" w:rsidR="007F5EBB" w:rsidRDefault="007F5EBB" w:rsidP="007F5EBB">
                      <w:pPr>
                        <w:overflowPunct w:val="0"/>
                      </w:pPr>
                      <w:r>
                        <w:rPr>
                          <w:rFonts w:ascii="Trebuchet MS" w:hAnsi="Trebuchet MS"/>
                          <w:sz w:val="20"/>
                          <w:szCs w:val="20"/>
                        </w:rPr>
                        <w:t xml:space="preserve">Jennifer: </w:t>
                      </w:r>
                    </w:p>
                    <w:p w14:paraId="66D5D687" w14:textId="77777777" w:rsidR="007F5EBB" w:rsidRDefault="007F5EBB" w:rsidP="007F5EBB">
                      <w:pPr>
                        <w:overflowPunct w:val="0"/>
                      </w:pPr>
                      <w:r>
                        <w:rPr>
                          <w:rFonts w:ascii="Trebuchet MS" w:hAnsi="Trebuchet MS"/>
                          <w:sz w:val="20"/>
                          <w:szCs w:val="20"/>
                        </w:rPr>
                        <w:t xml:space="preserve">Tammy: </w:t>
                      </w:r>
                    </w:p>
                  </w:txbxContent>
                </v:textbox>
              </v:shape>
            </w:pict>
          </mc:Fallback>
        </mc:AlternateContent>
      </w:r>
      <w:r w:rsidR="007F5EBB" w:rsidRPr="001A5036">
        <w:rPr>
          <w:rFonts w:ascii="Trebuchet MS" w:eastAsia="Times New Roman" w:hAnsi="Trebuchet MS" w:cs="Trebuchet MS"/>
          <w:color w:val="00B050"/>
          <w:sz w:val="20"/>
          <w:szCs w:val="20"/>
        </w:rPr>
        <w:t xml:space="preserve">City council meeting Duty </w:t>
      </w:r>
    </w:p>
    <w:p w14:paraId="6B76998B" w14:textId="77777777" w:rsidR="007F5EBB" w:rsidRPr="001A5036" w:rsidRDefault="007F5EBB" w:rsidP="007F5EBB">
      <w:pPr>
        <w:pStyle w:val="ListParagraph"/>
        <w:tabs>
          <w:tab w:val="left" w:pos="12420"/>
        </w:tabs>
        <w:spacing w:after="120"/>
        <w:ind w:left="1080"/>
        <w:textAlignment w:val="baseline"/>
        <w:rPr>
          <w:rFonts w:ascii="Trebuchet MS" w:eastAsia="Times New Roman" w:hAnsi="Trebuchet MS" w:cs="Trebuchet MS"/>
          <w:color w:val="00B050"/>
          <w:sz w:val="20"/>
          <w:szCs w:val="20"/>
        </w:rPr>
      </w:pPr>
      <w:r w:rsidRPr="001A5036">
        <w:rPr>
          <w:rFonts w:ascii="Trebuchet MS" w:eastAsia="Times New Roman" w:hAnsi="Trebuchet MS" w:cs="Trebuchet MS"/>
          <w:color w:val="00B050"/>
          <w:sz w:val="20"/>
          <w:szCs w:val="20"/>
        </w:rPr>
        <w:t>(3</w:t>
      </w:r>
      <w:r w:rsidRPr="001A5036">
        <w:rPr>
          <w:rFonts w:ascii="Trebuchet MS" w:eastAsia="Times New Roman" w:hAnsi="Trebuchet MS" w:cs="Trebuchet MS"/>
          <w:color w:val="00B050"/>
          <w:sz w:val="20"/>
          <w:szCs w:val="20"/>
          <w:vertAlign w:val="superscript"/>
        </w:rPr>
        <w:t>rd</w:t>
      </w:r>
      <w:r w:rsidRPr="001A5036">
        <w:rPr>
          <w:rFonts w:ascii="Trebuchet MS" w:eastAsia="Times New Roman" w:hAnsi="Trebuchet MS" w:cs="Trebuchet MS"/>
          <w:color w:val="00B050"/>
          <w:sz w:val="20"/>
          <w:szCs w:val="20"/>
        </w:rPr>
        <w:t xml:space="preserve"> Tuesday of the month at 5:30pm)</w:t>
      </w:r>
    </w:p>
    <w:p w14:paraId="3FED51DF" w14:textId="77777777" w:rsidR="007F5EBB" w:rsidRDefault="007F5EBB" w:rsidP="007F5EBB">
      <w:pPr>
        <w:pStyle w:val="ListParagraph"/>
        <w:tabs>
          <w:tab w:val="left" w:pos="12420"/>
        </w:tabs>
        <w:spacing w:after="120"/>
        <w:ind w:left="1080"/>
        <w:textAlignment w:val="baseline"/>
        <w:rPr>
          <w:rFonts w:ascii="Trebuchet MS" w:eastAsia="Times New Roman" w:hAnsi="Trebuchet MS" w:cs="Trebuchet MS"/>
          <w:b/>
          <w:bCs/>
          <w:strike/>
          <w:color w:val="000000"/>
          <w:sz w:val="20"/>
          <w:szCs w:val="20"/>
          <w:u w:val="single"/>
        </w:rPr>
      </w:pPr>
    </w:p>
    <w:p w14:paraId="0E6AB2E7" w14:textId="77777777" w:rsidR="007F5EBB" w:rsidRDefault="007F5EBB" w:rsidP="007F5EBB">
      <w:pPr>
        <w:pStyle w:val="ListParagraph"/>
        <w:numPr>
          <w:ilvl w:val="1"/>
          <w:numId w:val="5"/>
        </w:numPr>
        <w:tabs>
          <w:tab w:val="clear" w:pos="720"/>
          <w:tab w:val="left" w:pos="12060"/>
        </w:tabs>
        <w:spacing w:after="120"/>
        <w:textAlignment w:val="baseline"/>
      </w:pPr>
      <w:r>
        <w:rPr>
          <w:rFonts w:ascii="Trebuchet MS" w:eastAsia="Times New Roman" w:hAnsi="Trebuchet MS" w:cs="Trebuchet MS"/>
          <w:color w:val="000000"/>
          <w:sz w:val="20"/>
          <w:szCs w:val="20"/>
        </w:rPr>
        <w:t>July: Stephens</w:t>
      </w:r>
    </w:p>
    <w:p w14:paraId="2E5E080F" w14:textId="77777777" w:rsidR="007F5EBB" w:rsidRDefault="007F5EBB" w:rsidP="007F5EBB">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August: JoEllen</w:t>
      </w:r>
    </w:p>
    <w:p w14:paraId="6867ED81" w14:textId="77777777" w:rsidR="007F5EBB" w:rsidRDefault="007F5EBB" w:rsidP="007F5EBB">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September: Cowden</w:t>
      </w:r>
    </w:p>
    <w:p w14:paraId="760F67B2" w14:textId="77777777" w:rsidR="007F5EBB" w:rsidRDefault="007F5EBB" w:rsidP="007F5EBB">
      <w:pPr>
        <w:pStyle w:val="ListParagraph"/>
        <w:numPr>
          <w:ilvl w:val="1"/>
          <w:numId w:val="5"/>
        </w:numPr>
        <w:tabs>
          <w:tab w:val="clear" w:pos="720"/>
          <w:tab w:val="left" w:pos="12060"/>
        </w:tabs>
        <w:spacing w:after="120"/>
        <w:textAlignment w:val="baseline"/>
      </w:pPr>
      <w:r>
        <w:rPr>
          <w:rFonts w:ascii="Trebuchet MS" w:eastAsia="Times New Roman" w:hAnsi="Trebuchet MS" w:cs="Trebuchet MS"/>
          <w:color w:val="000000"/>
          <w:sz w:val="20"/>
          <w:szCs w:val="20"/>
        </w:rPr>
        <w:t>October: Clark</w:t>
      </w:r>
    </w:p>
    <w:p w14:paraId="4809FED7" w14:textId="77777777" w:rsidR="007F5EBB" w:rsidRDefault="007F5EBB" w:rsidP="007F5EBB">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November: Clark</w:t>
      </w:r>
    </w:p>
    <w:p w14:paraId="42825C97" w14:textId="77777777" w:rsidR="007F5EBB" w:rsidRDefault="007F5EBB" w:rsidP="007F5EBB">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December: Latch</w:t>
      </w:r>
    </w:p>
    <w:p w14:paraId="1E26E892" w14:textId="77777777" w:rsidR="007F5EBB" w:rsidRDefault="007F5EBB" w:rsidP="007F5EBB">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January: Cowden</w:t>
      </w:r>
    </w:p>
    <w:p w14:paraId="55B4E91A" w14:textId="77777777" w:rsidR="007F5EBB" w:rsidRDefault="007F5EBB" w:rsidP="007F5EBB">
      <w:pPr>
        <w:pStyle w:val="ListParagraph"/>
        <w:numPr>
          <w:ilvl w:val="1"/>
          <w:numId w:val="5"/>
        </w:numPr>
        <w:tabs>
          <w:tab w:val="clear" w:pos="720"/>
          <w:tab w:val="left" w:pos="12060"/>
        </w:tabs>
        <w:spacing w:after="120"/>
        <w:textAlignment w:val="baseline"/>
      </w:pPr>
      <w:r>
        <w:rPr>
          <w:rFonts w:ascii="Trebuchet MS" w:eastAsia="Times New Roman" w:hAnsi="Trebuchet MS" w:cs="Trebuchet MS"/>
          <w:color w:val="000000"/>
          <w:sz w:val="20"/>
          <w:szCs w:val="20"/>
        </w:rPr>
        <w:t>February: Hoffman</w:t>
      </w:r>
    </w:p>
    <w:p w14:paraId="185F6FE7" w14:textId="77777777" w:rsidR="007F5EBB" w:rsidRDefault="007F5EBB" w:rsidP="007F5EBB">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March: Latch</w:t>
      </w:r>
    </w:p>
    <w:p w14:paraId="2054A226" w14:textId="77777777" w:rsidR="007F5EBB" w:rsidRDefault="007F5EBB" w:rsidP="007F5EBB">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April: Hoffman</w:t>
      </w:r>
    </w:p>
    <w:p w14:paraId="69DD4C3E" w14:textId="77777777" w:rsidR="007F5EBB" w:rsidRDefault="007F5EBB" w:rsidP="007F5EBB">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 xml:space="preserve">May: </w:t>
      </w:r>
    </w:p>
    <w:p w14:paraId="69C2C874" w14:textId="77777777" w:rsidR="007F5EBB" w:rsidRDefault="007F5EBB" w:rsidP="007F5EBB">
      <w:pPr>
        <w:pStyle w:val="ListParagraph"/>
        <w:numPr>
          <w:ilvl w:val="1"/>
          <w:numId w:val="5"/>
        </w:numPr>
        <w:tabs>
          <w:tab w:val="clear" w:pos="720"/>
          <w:tab w:val="left" w:pos="12060"/>
        </w:tabs>
        <w:spacing w:after="120"/>
        <w:textAlignment w:val="baseline"/>
        <w:rPr>
          <w:rFonts w:ascii="Trebuchet MS" w:eastAsia="Times New Roman" w:hAnsi="Trebuchet MS" w:cs="Trebuchet MS"/>
          <w:color w:val="000000"/>
          <w:sz w:val="20"/>
          <w:szCs w:val="20"/>
        </w:rPr>
      </w:pPr>
      <w:r>
        <w:rPr>
          <w:rFonts w:ascii="Trebuchet MS" w:eastAsia="Times New Roman" w:hAnsi="Trebuchet MS" w:cs="Trebuchet MS"/>
          <w:color w:val="000000"/>
          <w:sz w:val="20"/>
          <w:szCs w:val="20"/>
        </w:rPr>
        <w:t>June:</w:t>
      </w:r>
    </w:p>
    <w:p w14:paraId="7090F37D" w14:textId="77777777" w:rsidR="007F5EBB" w:rsidRDefault="007F5EBB" w:rsidP="007F5EBB">
      <w:pPr>
        <w:pStyle w:val="ListParagraph"/>
        <w:tabs>
          <w:tab w:val="left" w:pos="12420"/>
        </w:tabs>
        <w:spacing w:after="120"/>
        <w:ind w:left="1080"/>
        <w:textAlignment w:val="baseline"/>
        <w:rPr>
          <w:rFonts w:ascii="Trebuchet MS" w:eastAsia="Times New Roman" w:hAnsi="Trebuchet MS" w:cs="Trebuchet MS"/>
          <w:sz w:val="20"/>
          <w:szCs w:val="20"/>
        </w:rPr>
      </w:pPr>
    </w:p>
    <w:p w14:paraId="03D9EB17" w14:textId="77777777" w:rsidR="007F5EBB" w:rsidRDefault="007F5EBB" w:rsidP="007F5EBB">
      <w:pPr>
        <w:jc w:val="center"/>
        <w:rPr>
          <w:b/>
          <w:color w:val="000000"/>
          <w:sz w:val="28"/>
          <w:szCs w:val="28"/>
        </w:rPr>
      </w:pPr>
    </w:p>
    <w:p w14:paraId="5A1C7B64" w14:textId="77777777" w:rsidR="007F5EBB" w:rsidRDefault="007F5EBB" w:rsidP="007F5EBB">
      <w:pPr>
        <w:jc w:val="center"/>
        <w:rPr>
          <w:b/>
          <w:color w:val="000000"/>
          <w:sz w:val="28"/>
          <w:szCs w:val="28"/>
        </w:rPr>
      </w:pPr>
    </w:p>
    <w:p w14:paraId="11B68159" w14:textId="77777777" w:rsidR="007F5EBB" w:rsidRDefault="007F5EBB" w:rsidP="007F5EBB">
      <w:pPr>
        <w:jc w:val="center"/>
        <w:rPr>
          <w:b/>
          <w:color w:val="000000"/>
          <w:sz w:val="28"/>
          <w:szCs w:val="28"/>
        </w:rPr>
      </w:pPr>
    </w:p>
    <w:p w14:paraId="218CFAE4" w14:textId="77777777" w:rsidR="007F5EBB" w:rsidRDefault="007F5EBB" w:rsidP="007F5EBB">
      <w:pPr>
        <w:jc w:val="center"/>
        <w:rPr>
          <w:b/>
          <w:color w:val="000000"/>
          <w:sz w:val="28"/>
          <w:szCs w:val="28"/>
        </w:rPr>
      </w:pPr>
    </w:p>
    <w:sectPr w:rsidR="007F5EBB">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3F04"/>
    <w:multiLevelType w:val="multilevel"/>
    <w:tmpl w:val="82683B1A"/>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1" w15:restartNumberingAfterBreak="0">
    <w:nsid w:val="111922EA"/>
    <w:multiLevelType w:val="multilevel"/>
    <w:tmpl w:val="41ACC9DE"/>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abstractNum w:abstractNumId="2" w15:restartNumberingAfterBreak="0">
    <w:nsid w:val="18E82EC0"/>
    <w:multiLevelType w:val="multilevel"/>
    <w:tmpl w:val="67E2C8D4"/>
    <w:lvl w:ilvl="0">
      <w:start w:val="1"/>
      <w:numFmt w:val="decimal"/>
      <w:lvlText w:val="%1."/>
      <w:lvlJc w:val="left"/>
      <w:pPr>
        <w:ind w:left="360" w:hanging="360"/>
      </w:pPr>
      <w:rPr>
        <w:rFonts w:eastAsia="Times New Roman" w:cs="Trebuchet MS"/>
        <w:b w:val="0"/>
        <w:i w:val="0"/>
        <w:iCs w:val="0"/>
        <w:color w:val="auto"/>
        <w:sz w:val="18"/>
        <w:szCs w:val="18"/>
      </w:rPr>
    </w:lvl>
    <w:lvl w:ilvl="1">
      <w:start w:val="1"/>
      <w:numFmt w:val="bullet"/>
      <w:lvlText w:val=""/>
      <w:lvlJc w:val="left"/>
      <w:pPr>
        <w:ind w:left="720" w:hanging="360"/>
      </w:pPr>
      <w:rPr>
        <w:rFonts w:ascii="Symbol" w:hAnsi="Symbol" w:cs="OpenSymbol" w:hint="default"/>
        <w:color w:val="000000"/>
      </w:rPr>
    </w:lvl>
    <w:lvl w:ilvl="2">
      <w:start w:val="1"/>
      <w:numFmt w:val="bullet"/>
      <w:lvlText w:val=""/>
      <w:lvlJc w:val="left"/>
      <w:pPr>
        <w:ind w:left="990" w:hanging="360"/>
      </w:pPr>
      <w:rPr>
        <w:rFonts w:ascii="Symbol" w:hAnsi="Symbol" w:cs="Symbol" w:hint="default"/>
        <w:color w:val="auto"/>
        <w:sz w:val="20"/>
      </w:rPr>
    </w:lvl>
    <w:lvl w:ilvl="3">
      <w:start w:val="1"/>
      <w:numFmt w:val="bullet"/>
      <w:lvlText w:val="o"/>
      <w:lvlJc w:val="left"/>
      <w:pPr>
        <w:ind w:left="1440" w:hanging="360"/>
      </w:pPr>
      <w:rPr>
        <w:rFonts w:ascii="Courier New" w:hAnsi="Courier New" w:cs="Courier New" w:hint="default"/>
        <w:b/>
        <w:sz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AC5057"/>
    <w:multiLevelType w:val="multilevel"/>
    <w:tmpl w:val="D7CAF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EC447B"/>
    <w:multiLevelType w:val="multilevel"/>
    <w:tmpl w:val="ADE84796"/>
    <w:lvl w:ilvl="0">
      <w:start w:val="1"/>
      <w:numFmt w:val="bullet"/>
      <w:lvlText w:val=""/>
      <w:lvlJc w:val="left"/>
      <w:pPr>
        <w:tabs>
          <w:tab w:val="num" w:pos="360"/>
        </w:tabs>
        <w:ind w:left="360" w:hanging="360"/>
      </w:pPr>
      <w:rPr>
        <w:rFonts w:ascii="Symbol" w:hAnsi="Symbol" w:cs="OpenSymbol" w:hint="default"/>
        <w:color w:val="000000"/>
      </w:rPr>
    </w:lvl>
    <w:lvl w:ilvl="1">
      <w:start w:val="1"/>
      <w:numFmt w:val="bullet"/>
      <w:lvlText w:val="◦"/>
      <w:lvlJc w:val="left"/>
      <w:pPr>
        <w:tabs>
          <w:tab w:val="num" w:pos="720"/>
        </w:tabs>
        <w:ind w:left="720" w:hanging="360"/>
      </w:pPr>
      <w:rPr>
        <w:rFonts w:ascii="OpenSymbol" w:hAnsi="OpenSymbol" w:cs="OpenSymbol" w:hint="default"/>
        <w:color w:val="000000"/>
      </w:rPr>
    </w:lvl>
    <w:lvl w:ilvl="2">
      <w:start w:val="1"/>
      <w:numFmt w:val="bullet"/>
      <w:lvlText w:val="▪"/>
      <w:lvlJc w:val="left"/>
      <w:pPr>
        <w:tabs>
          <w:tab w:val="num" w:pos="1080"/>
        </w:tabs>
        <w:ind w:left="1080" w:hanging="360"/>
      </w:pPr>
      <w:rPr>
        <w:rFonts w:ascii="OpenSymbol" w:hAnsi="OpenSymbol" w:cs="OpenSymbol" w:hint="default"/>
        <w:color w:val="000000"/>
      </w:rPr>
    </w:lvl>
    <w:lvl w:ilvl="3">
      <w:start w:val="1"/>
      <w:numFmt w:val="bullet"/>
      <w:lvlText w:val=""/>
      <w:lvlJc w:val="left"/>
      <w:pPr>
        <w:tabs>
          <w:tab w:val="num" w:pos="1440"/>
        </w:tabs>
        <w:ind w:left="1440" w:hanging="360"/>
      </w:pPr>
      <w:rPr>
        <w:rFonts w:ascii="Symbol" w:hAnsi="Symbol" w:cs="OpenSymbol" w:hint="default"/>
        <w:color w:val="000000"/>
      </w:rPr>
    </w:lvl>
    <w:lvl w:ilvl="4">
      <w:start w:val="1"/>
      <w:numFmt w:val="bullet"/>
      <w:lvlText w:val="◦"/>
      <w:lvlJc w:val="left"/>
      <w:pPr>
        <w:tabs>
          <w:tab w:val="num" w:pos="1800"/>
        </w:tabs>
        <w:ind w:left="1800" w:hanging="360"/>
      </w:pPr>
      <w:rPr>
        <w:rFonts w:ascii="OpenSymbol" w:hAnsi="OpenSymbol" w:cs="OpenSymbol" w:hint="default"/>
        <w:color w:val="000000"/>
      </w:rPr>
    </w:lvl>
    <w:lvl w:ilvl="5">
      <w:start w:val="1"/>
      <w:numFmt w:val="bullet"/>
      <w:lvlText w:val="▪"/>
      <w:lvlJc w:val="left"/>
      <w:pPr>
        <w:tabs>
          <w:tab w:val="num" w:pos="2160"/>
        </w:tabs>
        <w:ind w:left="2160" w:hanging="360"/>
      </w:pPr>
      <w:rPr>
        <w:rFonts w:ascii="OpenSymbol" w:hAnsi="OpenSymbol" w:cs="OpenSymbol" w:hint="default"/>
        <w:color w:val="000000"/>
      </w:rPr>
    </w:lvl>
    <w:lvl w:ilvl="6">
      <w:start w:val="1"/>
      <w:numFmt w:val="bullet"/>
      <w:lvlText w:val=""/>
      <w:lvlJc w:val="left"/>
      <w:pPr>
        <w:tabs>
          <w:tab w:val="num" w:pos="2520"/>
        </w:tabs>
        <w:ind w:left="2520" w:hanging="360"/>
      </w:pPr>
      <w:rPr>
        <w:rFonts w:ascii="Symbol" w:hAnsi="Symbol" w:cs="OpenSymbol" w:hint="default"/>
        <w:color w:val="000000"/>
      </w:rPr>
    </w:lvl>
    <w:lvl w:ilvl="7">
      <w:start w:val="1"/>
      <w:numFmt w:val="bullet"/>
      <w:lvlText w:val="◦"/>
      <w:lvlJc w:val="left"/>
      <w:pPr>
        <w:tabs>
          <w:tab w:val="num" w:pos="2880"/>
        </w:tabs>
        <w:ind w:left="2880" w:hanging="360"/>
      </w:pPr>
      <w:rPr>
        <w:rFonts w:ascii="OpenSymbol" w:hAnsi="OpenSymbol" w:cs="OpenSymbol" w:hint="default"/>
        <w:color w:val="000000"/>
      </w:rPr>
    </w:lvl>
    <w:lvl w:ilvl="8">
      <w:start w:val="1"/>
      <w:numFmt w:val="bullet"/>
      <w:lvlText w:val="▪"/>
      <w:lvlJc w:val="left"/>
      <w:pPr>
        <w:tabs>
          <w:tab w:val="num" w:pos="3240"/>
        </w:tabs>
        <w:ind w:left="3240" w:hanging="360"/>
      </w:pPr>
      <w:rPr>
        <w:rFonts w:ascii="OpenSymbol" w:hAnsi="OpenSymbol" w:cs="OpenSymbol" w:hint="default"/>
        <w:color w:val="000000"/>
      </w:rPr>
    </w:lvl>
  </w:abstractNum>
  <w:abstractNum w:abstractNumId="5" w15:restartNumberingAfterBreak="0">
    <w:nsid w:val="54824B50"/>
    <w:multiLevelType w:val="multilevel"/>
    <w:tmpl w:val="216A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75339E"/>
    <w:multiLevelType w:val="multilevel"/>
    <w:tmpl w:val="DF4AB0AA"/>
    <w:lvl w:ilvl="0">
      <w:start w:val="1"/>
      <w:numFmt w:val="bullet"/>
      <w:lvlText w:val=""/>
      <w:lvlJc w:val="left"/>
      <w:pPr>
        <w:tabs>
          <w:tab w:val="num" w:pos="720"/>
        </w:tabs>
        <w:ind w:left="720" w:hanging="360"/>
      </w:pPr>
      <w:rPr>
        <w:rFonts w:ascii="Symbol" w:hAnsi="Symbol" w:cs="OpenSymbol" w:hint="default"/>
        <w:color w:val="000000"/>
      </w:rPr>
    </w:lvl>
    <w:lvl w:ilvl="1">
      <w:start w:val="1"/>
      <w:numFmt w:val="bullet"/>
      <w:lvlText w:val="◦"/>
      <w:lvlJc w:val="left"/>
      <w:pPr>
        <w:tabs>
          <w:tab w:val="num" w:pos="1080"/>
        </w:tabs>
        <w:ind w:left="1080" w:hanging="360"/>
      </w:pPr>
      <w:rPr>
        <w:rFonts w:ascii="OpenSymbol" w:hAnsi="OpenSymbol" w:cs="OpenSymbol" w:hint="default"/>
        <w:color w:val="000000"/>
      </w:rPr>
    </w:lvl>
    <w:lvl w:ilvl="2">
      <w:start w:val="1"/>
      <w:numFmt w:val="bullet"/>
      <w:lvlText w:val="▪"/>
      <w:lvlJc w:val="left"/>
      <w:pPr>
        <w:tabs>
          <w:tab w:val="num" w:pos="1440"/>
        </w:tabs>
        <w:ind w:left="1440" w:hanging="360"/>
      </w:pPr>
      <w:rPr>
        <w:rFonts w:ascii="OpenSymbol" w:hAnsi="OpenSymbol" w:cs="OpenSymbol" w:hint="default"/>
        <w:color w:val="000000"/>
      </w:rPr>
    </w:lvl>
    <w:lvl w:ilvl="3">
      <w:start w:val="1"/>
      <w:numFmt w:val="bullet"/>
      <w:lvlText w:val=""/>
      <w:lvlJc w:val="left"/>
      <w:pPr>
        <w:tabs>
          <w:tab w:val="num" w:pos="1800"/>
        </w:tabs>
        <w:ind w:left="1800" w:hanging="360"/>
      </w:pPr>
      <w:rPr>
        <w:rFonts w:ascii="Symbol" w:hAnsi="Symbol" w:cs="OpenSymbol" w:hint="default"/>
        <w:color w:val="000000"/>
      </w:rPr>
    </w:lvl>
    <w:lvl w:ilvl="4">
      <w:start w:val="1"/>
      <w:numFmt w:val="bullet"/>
      <w:lvlText w:val="◦"/>
      <w:lvlJc w:val="left"/>
      <w:pPr>
        <w:tabs>
          <w:tab w:val="num" w:pos="2160"/>
        </w:tabs>
        <w:ind w:left="2160" w:hanging="360"/>
      </w:pPr>
      <w:rPr>
        <w:rFonts w:ascii="OpenSymbol" w:hAnsi="OpenSymbol" w:cs="OpenSymbol" w:hint="default"/>
        <w:color w:val="000000"/>
      </w:rPr>
    </w:lvl>
    <w:lvl w:ilvl="5">
      <w:start w:val="1"/>
      <w:numFmt w:val="bullet"/>
      <w:lvlText w:val="▪"/>
      <w:lvlJc w:val="left"/>
      <w:pPr>
        <w:tabs>
          <w:tab w:val="num" w:pos="2520"/>
        </w:tabs>
        <w:ind w:left="2520" w:hanging="360"/>
      </w:pPr>
      <w:rPr>
        <w:rFonts w:ascii="OpenSymbol" w:hAnsi="OpenSymbol" w:cs="OpenSymbol" w:hint="default"/>
        <w:color w:val="000000"/>
      </w:rPr>
    </w:lvl>
    <w:lvl w:ilvl="6">
      <w:start w:val="1"/>
      <w:numFmt w:val="bullet"/>
      <w:lvlText w:val=""/>
      <w:lvlJc w:val="left"/>
      <w:pPr>
        <w:tabs>
          <w:tab w:val="num" w:pos="2880"/>
        </w:tabs>
        <w:ind w:left="2880" w:hanging="360"/>
      </w:pPr>
      <w:rPr>
        <w:rFonts w:ascii="Symbol" w:hAnsi="Symbol" w:cs="OpenSymbol" w:hint="default"/>
        <w:color w:val="000000"/>
      </w:rPr>
    </w:lvl>
    <w:lvl w:ilvl="7">
      <w:start w:val="1"/>
      <w:numFmt w:val="bullet"/>
      <w:lvlText w:val="◦"/>
      <w:lvlJc w:val="left"/>
      <w:pPr>
        <w:tabs>
          <w:tab w:val="num" w:pos="3240"/>
        </w:tabs>
        <w:ind w:left="3240" w:hanging="360"/>
      </w:pPr>
      <w:rPr>
        <w:rFonts w:ascii="OpenSymbol" w:hAnsi="OpenSymbol" w:cs="OpenSymbol" w:hint="default"/>
        <w:color w:val="000000"/>
      </w:rPr>
    </w:lvl>
    <w:lvl w:ilvl="8">
      <w:start w:val="1"/>
      <w:numFmt w:val="bullet"/>
      <w:lvlText w:val="▪"/>
      <w:lvlJc w:val="left"/>
      <w:pPr>
        <w:tabs>
          <w:tab w:val="num" w:pos="3600"/>
        </w:tabs>
        <w:ind w:left="3600" w:hanging="360"/>
      </w:pPr>
      <w:rPr>
        <w:rFonts w:ascii="OpenSymbol" w:hAnsi="OpenSymbol" w:cs="OpenSymbol" w:hint="default"/>
        <w:color w:val="000000"/>
      </w:rPr>
    </w:lvl>
  </w:abstractNum>
  <w:num w:numId="1" w16cid:durableId="743141088">
    <w:abstractNumId w:val="2"/>
  </w:num>
  <w:num w:numId="2" w16cid:durableId="699940851">
    <w:abstractNumId w:val="1"/>
  </w:num>
  <w:num w:numId="3" w16cid:durableId="348066760">
    <w:abstractNumId w:val="6"/>
  </w:num>
  <w:num w:numId="4" w16cid:durableId="1362244554">
    <w:abstractNumId w:val="0"/>
  </w:num>
  <w:num w:numId="5" w16cid:durableId="494801443">
    <w:abstractNumId w:val="4"/>
  </w:num>
  <w:num w:numId="6" w16cid:durableId="2002611797">
    <w:abstractNumId w:val="3"/>
  </w:num>
  <w:num w:numId="7" w16cid:durableId="16345617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BB"/>
    <w:rsid w:val="00186B83"/>
    <w:rsid w:val="001A5036"/>
    <w:rsid w:val="001B69E1"/>
    <w:rsid w:val="002C2A07"/>
    <w:rsid w:val="00306703"/>
    <w:rsid w:val="00460530"/>
    <w:rsid w:val="004C0BE6"/>
    <w:rsid w:val="004C62E9"/>
    <w:rsid w:val="005B3408"/>
    <w:rsid w:val="006415C7"/>
    <w:rsid w:val="006E532F"/>
    <w:rsid w:val="007F5EBB"/>
    <w:rsid w:val="008B74EB"/>
    <w:rsid w:val="00900D9C"/>
    <w:rsid w:val="009303D6"/>
    <w:rsid w:val="009E7714"/>
    <w:rsid w:val="00A2736A"/>
    <w:rsid w:val="00CC1CAE"/>
    <w:rsid w:val="00CF3C1C"/>
    <w:rsid w:val="00DA7C49"/>
    <w:rsid w:val="00E3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F866C"/>
  <w15:docId w15:val="{DDF030A4-D987-4113-A327-6208E7A2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EBB"/>
    <w:pPr>
      <w:suppressAutoHyphens/>
      <w:spacing w:after="0" w:line="240" w:lineRule="auto"/>
    </w:pPr>
    <w:rPr>
      <w:rFonts w:ascii="Liberation Serif" w:eastAsia="NSimSun" w:hAnsi="Liberation Serif" w:cs="Arial Unicode M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5EBB"/>
    <w:rPr>
      <w:color w:val="000080"/>
      <w:u w:val="single"/>
    </w:rPr>
  </w:style>
  <w:style w:type="paragraph" w:styleId="ListParagraph">
    <w:name w:val="List Paragraph"/>
    <w:basedOn w:val="Normal"/>
    <w:qFormat/>
    <w:rsid w:val="007F5EBB"/>
    <w:pPr>
      <w:spacing w:after="200"/>
      <w:ind w:left="720"/>
      <w:contextualSpacing/>
    </w:pPr>
  </w:style>
  <w:style w:type="paragraph" w:styleId="NormalWeb">
    <w:name w:val="Normal (Web)"/>
    <w:basedOn w:val="Normal"/>
    <w:uiPriority w:val="99"/>
    <w:semiHidden/>
    <w:unhideWhenUsed/>
    <w:rsid w:val="008B74EB"/>
    <w:pPr>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styleId="BalloonText">
    <w:name w:val="Balloon Text"/>
    <w:basedOn w:val="Normal"/>
    <w:link w:val="BalloonTextChar"/>
    <w:uiPriority w:val="99"/>
    <w:semiHidden/>
    <w:unhideWhenUsed/>
    <w:rsid w:val="00E321C0"/>
    <w:rPr>
      <w:rFonts w:ascii="Tahoma" w:hAnsi="Tahoma" w:cs="Mangal"/>
      <w:sz w:val="16"/>
      <w:szCs w:val="14"/>
    </w:rPr>
  </w:style>
  <w:style w:type="character" w:customStyle="1" w:styleId="BalloonTextChar">
    <w:name w:val="Balloon Text Char"/>
    <w:basedOn w:val="DefaultParagraphFont"/>
    <w:link w:val="BalloonText"/>
    <w:uiPriority w:val="99"/>
    <w:semiHidden/>
    <w:rsid w:val="00E321C0"/>
    <w:rPr>
      <w:rFonts w:ascii="Tahoma" w:eastAsia="N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12434">
      <w:bodyDiv w:val="1"/>
      <w:marLeft w:val="0"/>
      <w:marRight w:val="0"/>
      <w:marTop w:val="0"/>
      <w:marBottom w:val="0"/>
      <w:divBdr>
        <w:top w:val="none" w:sz="0" w:space="0" w:color="auto"/>
        <w:left w:val="none" w:sz="0" w:space="0" w:color="auto"/>
        <w:bottom w:val="none" w:sz="0" w:space="0" w:color="auto"/>
        <w:right w:val="none" w:sz="0" w:space="0" w:color="auto"/>
      </w:divBdr>
    </w:div>
    <w:div w:id="144526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JoEllen Glick</cp:lastModifiedBy>
  <cp:revision>2</cp:revision>
  <cp:lastPrinted>2022-08-18T21:39:00Z</cp:lastPrinted>
  <dcterms:created xsi:type="dcterms:W3CDTF">2022-09-13T14:18:00Z</dcterms:created>
  <dcterms:modified xsi:type="dcterms:W3CDTF">2022-09-13T14:18:00Z</dcterms:modified>
</cp:coreProperties>
</file>