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textAlignment w:val="baseline"/>
        <w:rPr>
          <w:rFonts w:ascii="Trebuchet MS" w:hAnsi="Trebuchet MS" w:eastAsia="Times New Roman" w:cs="Trebuchet MS"/>
          <w:color w:val="EA7500"/>
          <w:sz w:val="56"/>
        </w:rPr>
      </w:pPr>
      <w:r>
        <w:rPr>
          <w:rFonts w:eastAsia="Times New Roman" w:cs="Trebuchet MS" w:ascii="Trebuchet MS" w:hAnsi="Trebuchet MS"/>
          <w:color w:val="EA7500"/>
          <w:sz w:val="56"/>
        </w:rPr>
        <w:t>Friends meeting minutes</w:t>
      </w:r>
    </w:p>
    <w:p>
      <w:pPr>
        <w:pStyle w:val="Normal"/>
        <w:bidi w:val="0"/>
        <w:spacing w:lineRule="auto" w:line="240" w:before="0" w:after="0"/>
        <w:jc w:val="left"/>
        <w:textAlignment w:val="baseline"/>
        <w:rPr>
          <w:rFonts w:ascii="Segoe UI" w:hAnsi="Segoe UI" w:eastAsia="Times New Roman" w:cs="Segoe UI"/>
          <w:color w:val="FF4000"/>
          <w:sz w:val="12"/>
          <w:szCs w:val="12"/>
        </w:rPr>
      </w:pPr>
      <w:r>
        <w:rPr>
          <w:rFonts w:eastAsia="Times New Roman" w:cs="Segoe UI" w:ascii="Segoe UI" w:hAnsi="Segoe UI"/>
          <w:color w:val="FF4000"/>
          <w:sz w:val="12"/>
          <w:szCs w:val="12"/>
        </w:rPr>
      </w:r>
    </w:p>
    <w:p>
      <w:pPr>
        <w:pStyle w:val="Normal"/>
        <w:bidi w:val="0"/>
        <w:spacing w:lineRule="auto" w:line="240" w:before="0" w:after="0"/>
        <w:jc w:val="left"/>
        <w:textAlignment w:val="baseline"/>
        <w:rPr/>
      </w:pPr>
      <w:r>
        <w:rPr>
          <w:rFonts w:eastAsia="Times New Roman" w:cs="Trebuchet MS" w:ascii="Trebuchet MS" w:hAnsi="Trebuchet MS"/>
          <w:color w:val="595959"/>
          <w:sz w:val="20"/>
        </w:rPr>
        <w:t>Location:</w:t>
        <w:tab/>
      </w:r>
      <w:r>
        <w:rPr>
          <w:rFonts w:eastAsia="Times New Roman" w:cs="Trebuchet MS" w:ascii="Trebuchet MS" w:hAnsi="Trebuchet MS"/>
          <w:color w:val="0D0D0D"/>
          <w:sz w:val="20"/>
        </w:rPr>
        <w:t>Webb Shadle Memorial Library</w:t>
      </w:r>
    </w:p>
    <w:p>
      <w:pPr>
        <w:pStyle w:val="Normal"/>
        <w:bidi w:val="0"/>
        <w:spacing w:lineRule="auto" w:line="240" w:before="0" w:after="0"/>
        <w:jc w:val="left"/>
        <w:textAlignment w:val="baseline"/>
        <w:rPr/>
      </w:pPr>
      <w:r>
        <w:rPr>
          <w:rFonts w:eastAsia="Times New Roman" w:cs="Trebuchet MS" w:ascii="Trebuchet MS" w:hAnsi="Trebuchet MS"/>
          <w:color w:val="595959"/>
          <w:sz w:val="20"/>
        </w:rPr>
        <w:t>Date:</w:t>
        <w:tab/>
        <w:tab/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>August 24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>th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>, 2021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eastAsia="Times New Roman" w:cs="Trebuchet MS" w:ascii="Trebuchet MS" w:hAnsi="Trebuchet MS"/>
          <w:color w:val="000000"/>
          <w:sz w:val="20"/>
        </w:rPr>
        <w:tab/>
      </w:r>
      <w:r>
        <w:rPr>
          <w:rFonts w:eastAsia="Times New Roman" w:cs="Trebuchet MS" w:ascii="Trebuchet MS" w:hAnsi="Trebuchet MS"/>
          <w:color w:val="000000"/>
          <w:sz w:val="20"/>
        </w:rPr>
        <w:tab/>
      </w:r>
    </w:p>
    <w:p>
      <w:pPr>
        <w:pStyle w:val="Normal"/>
        <w:bidi w:val="0"/>
        <w:spacing w:lineRule="auto" w:line="240" w:before="0" w:after="0"/>
        <w:jc w:val="left"/>
        <w:textAlignment w:val="baseline"/>
        <w:rPr/>
      </w:pPr>
      <w:r>
        <w:rPr>
          <w:rFonts w:eastAsia="Times New Roman" w:cs="Trebuchet MS" w:ascii="Trebuchet MS" w:hAnsi="Trebuchet MS"/>
          <w:color w:val="595959"/>
          <w:sz w:val="20"/>
        </w:rPr>
        <w:t>Time:</w:t>
        <w:tab/>
        <w:tab/>
      </w:r>
      <w:r>
        <w:rPr>
          <w:rFonts w:eastAsia="Times New Roman" w:cs="Trebuchet MS" w:ascii="Trebuchet MS" w:hAnsi="Trebuchet MS"/>
          <w:color w:val="000000"/>
          <w:sz w:val="20"/>
        </w:rPr>
        <w:t>7:00 p</w:t>
      </w:r>
      <w:r>
        <w:rPr>
          <w:rFonts w:eastAsia="Times New Roman" w:cs="Trebuchet MS" w:ascii="Trebuchet MS" w:hAnsi="Trebuchet MS"/>
          <w:color w:val="0D0D0D"/>
          <w:sz w:val="20"/>
        </w:rPr>
        <w:t>m</w:t>
      </w:r>
    </w:p>
    <w:p>
      <w:pPr>
        <w:pStyle w:val="Normal"/>
        <w:bidi w:val="0"/>
        <w:spacing w:lineRule="auto" w:line="240" w:before="0" w:after="0"/>
        <w:ind w:left="1440" w:right="0" w:hanging="1440"/>
        <w:jc w:val="left"/>
        <w:textAlignment w:val="baseline"/>
        <w:rPr/>
      </w:pPr>
      <w:r>
        <w:rPr>
          <w:rFonts w:eastAsia="Times New Roman" w:cs="Trebuchet MS" w:ascii="Trebuchet MS" w:hAnsi="Trebuchet MS"/>
          <w:color w:val="595959"/>
          <w:sz w:val="20"/>
        </w:rPr>
        <w:t>Attendees:</w:t>
        <w:tab/>
      </w:r>
      <w:r>
        <w:rPr>
          <w:rFonts w:eastAsia="Times New Roman" w:cs="Trebuchet MS" w:ascii="Trebuchet MS" w:hAnsi="Trebuchet MS"/>
          <w:color w:val="0D0D0D"/>
          <w:sz w:val="20"/>
        </w:rPr>
        <w:t xml:space="preserve">JoEllen </w:t>
      </w:r>
      <w:r>
        <w:rPr>
          <w:rFonts w:eastAsia="Times New Roman" w:cs="Trebuchet MS" w:ascii="Trebuchet MS" w:hAnsi="Trebuchet MS"/>
          <w:color w:val="0D0D0D"/>
          <w:sz w:val="20"/>
        </w:rPr>
        <w:t>Glick</w:t>
      </w:r>
      <w:r>
        <w:rPr>
          <w:rFonts w:eastAsia="Times New Roman" w:cs="Trebuchet MS" w:ascii="Trebuchet MS" w:hAnsi="Trebuchet MS"/>
          <w:color w:val="0D0D0D"/>
          <w:sz w:val="20"/>
        </w:rPr>
        <w:t xml:space="preserve">, </w:t>
      </w:r>
      <w:r>
        <w:rPr>
          <w:rFonts w:eastAsia="Times New Roman" w:cs="Trebuchet MS" w:ascii="Trebuchet MS" w:hAnsi="Trebuchet MS"/>
          <w:color w:val="0D0D0D"/>
          <w:sz w:val="20"/>
        </w:rPr>
        <w:t xml:space="preserve">Julie Cowden, </w:t>
      </w:r>
      <w:r>
        <w:rPr>
          <w:rFonts w:eastAsia="Times New Roman" w:cs="Trebuchet MS" w:ascii="Trebuchet MS" w:hAnsi="Trebuchet MS"/>
          <w:color w:val="0D0D0D"/>
          <w:sz w:val="20"/>
        </w:rPr>
        <w:t>Jen Latch, Vicki Refshaw,</w:t>
      </w:r>
      <w:r>
        <w:rPr>
          <w:rFonts w:eastAsia="Times New Roman" w:cs="Trebuchet MS" w:ascii="Trebuchet MS" w:hAnsi="Trebuchet MS"/>
          <w:color w:val="0D0D0D"/>
          <w:sz w:val="20"/>
        </w:rPr>
        <w:t xml:space="preserve"> </w:t>
      </w:r>
      <w:r>
        <w:rPr>
          <w:rFonts w:eastAsia="Times New Roman" w:cs="Trebuchet MS" w:ascii="Trebuchet MS" w:hAnsi="Trebuchet MS"/>
          <w:color w:val="0D0D0D"/>
          <w:sz w:val="20"/>
        </w:rPr>
        <w:t xml:space="preserve">Shiela Stephens, </w:t>
      </w:r>
      <w:r>
        <w:rPr>
          <w:rFonts w:eastAsia="Times New Roman" w:cs="Trebuchet MS" w:ascii="Trebuchet MS" w:hAnsi="Trebuchet MS"/>
          <w:color w:val="0D0D0D"/>
          <w:sz w:val="20"/>
        </w:rPr>
        <w:t>Susan Phillips</w:t>
      </w:r>
    </w:p>
    <w:p>
      <w:pPr>
        <w:pStyle w:val="Normal"/>
        <w:bidi w:val="0"/>
        <w:spacing w:lineRule="auto" w:line="240" w:before="0" w:after="0"/>
        <w:jc w:val="left"/>
        <w:textAlignment w:val="baseline"/>
        <w:rPr/>
      </w:pPr>
      <w:r>
        <w:rPr>
          <w:rFonts w:eastAsia="Times New Roman" w:cs="Trebuchet MS" w:ascii="Trebuchet MS" w:hAnsi="Trebuchet MS"/>
          <w:color w:val="F38200"/>
          <w:sz w:val="30"/>
        </w:rPr>
        <w:br/>
      </w:r>
      <w:r>
        <w:rPr>
          <w:rFonts w:eastAsia="Times New Roman" w:cs="Trebuchet MS" w:ascii="Trebuchet MS" w:hAnsi="Trebuchet MS"/>
          <w:color w:val="EA7500"/>
          <w:sz w:val="40"/>
          <w:szCs w:val="40"/>
        </w:rPr>
        <w:t>Key topics</w:t>
      </w:r>
    </w:p>
    <w:p>
      <w:pPr>
        <w:pStyle w:val="ListParagraph"/>
        <w:tabs>
          <w:tab w:val="clear" w:pos="709"/>
          <w:tab w:val="left" w:pos="9900" w:leader="none"/>
        </w:tabs>
        <w:bidi w:val="0"/>
        <w:spacing w:lineRule="auto" w:line="240" w:before="0" w:after="120"/>
        <w:ind w:left="36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sz w:val="20"/>
          <w:szCs w:val="20"/>
        </w:rPr>
      </w:pPr>
      <w:r>
        <w:rPr>
          <w:rFonts w:eastAsia="Times New Roman" w:cs="Trebuchet MS" w:ascii="Trebuchet MS" w:hAnsi="Trebuchet MS"/>
          <w:i w:val="false"/>
          <w:iCs w:val="false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</w:rPr>
      </w:pPr>
      <w:bookmarkStart w:id="0" w:name="__DdeLink__110_1881322359"/>
      <w:r>
        <w:rPr>
          <w:rFonts w:eastAsia="Times New Roman" w:cs="Trebuchet MS" w:ascii="Trebuchet MS" w:hAnsi="Trebuchet MS"/>
          <w:color w:val="EA7500"/>
          <w:sz w:val="20"/>
          <w:szCs w:val="20"/>
        </w:rPr>
        <w:t>Grants:</w:t>
      </w:r>
      <w:bookmarkEnd w:id="0"/>
      <w:r>
        <w:rPr>
          <w:rFonts w:eastAsia="Times New Roman" w:cs="Trebuchet MS" w:ascii="Trebuchet MS" w:hAnsi="Trebuchet MS"/>
          <w:color w:val="BE480A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</w:rPr>
      </w:pPr>
      <w:r>
        <w:rPr>
          <w:rFonts w:eastAsia="Times New Roman" w:cs="Trebuchet MS" w:ascii="Trebuchet MS" w:hAnsi="Trebuchet MS"/>
          <w:color w:val="EA7500"/>
          <w:sz w:val="20"/>
          <w:szCs w:val="20"/>
        </w:rPr>
        <w:t xml:space="preserve">Prairie Meadows: 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 xml:space="preserve">PENDING. 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>Application s</w:t>
      </w:r>
      <w:r>
        <w:rPr>
          <w:rFonts w:eastAsia="Times New Roman" w:cs="Trebuchet MS" w:ascii="Trebuchet MS" w:hAnsi="Trebuchet MS"/>
          <w:b/>
          <w:bCs/>
          <w:sz w:val="20"/>
          <w:szCs w:val="20"/>
        </w:rPr>
        <w:t>ubmitted</w:t>
      </w:r>
      <w:r>
        <w:rPr>
          <w:rFonts w:eastAsia="Times New Roman" w:cs="Trebuchet MS" w:ascii="Trebuchet MS" w:hAnsi="Trebuchet MS"/>
          <w:sz w:val="20"/>
          <w:szCs w:val="20"/>
        </w:rPr>
        <w:t xml:space="preserve">. Asking for $28,500, approximately 2/3 of total bid from Rawson Mechanical ($42,850), for heat/AC replacement. We should know </w:t>
      </w:r>
      <w:r>
        <w:rPr>
          <w:rFonts w:eastAsia="Times New Roman" w:cs="Trebuchet MS" w:ascii="Trebuchet MS" w:hAnsi="Trebuchet MS"/>
          <w:sz w:val="20"/>
          <w:szCs w:val="20"/>
        </w:rPr>
        <w:t>results by first of October.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color w:val="EA7500"/>
          <w:sz w:val="20"/>
          <w:szCs w:val="20"/>
        </w:rPr>
        <w:t xml:space="preserve">City of Pleasantville: 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>RECEIVED</w:t>
      </w:r>
      <w:r>
        <w:rPr>
          <w:rFonts w:eastAsia="Times New Roman" w:cs="Trebuchet MS" w:ascii="Trebuchet MS" w:hAnsi="Trebuchet MS"/>
          <w:color w:val="000000"/>
          <w:sz w:val="20"/>
          <w:szCs w:val="20"/>
        </w:rPr>
        <w:t xml:space="preserve"> $4300, the rest of what’s needed for the heat/AC replacement!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</w:rPr>
      </w:pPr>
      <w:r>
        <w:rPr>
          <w:rFonts w:eastAsia="Times New Roman" w:cs="Trebuchet MS" w:ascii="Trebuchet MS" w:hAnsi="Trebuchet MS"/>
          <w:sz w:val="20"/>
          <w:szCs w:val="20"/>
        </w:rPr>
        <w:t xml:space="preserve">Doris Rowley with </w:t>
      </w:r>
      <w:r>
        <w:rPr>
          <w:rFonts w:eastAsia="Times New Roman" w:cs="Trebuchet MS" w:ascii="Trebuchet MS" w:hAnsi="Trebuchet MS"/>
          <w:color w:val="EA7500"/>
          <w:sz w:val="20"/>
          <w:szCs w:val="20"/>
        </w:rPr>
        <w:t>United Way</w:t>
      </w:r>
      <w:r>
        <w:rPr>
          <w:rFonts w:eastAsia="Times New Roman" w:cs="Trebuchet MS" w:ascii="Trebuchet MS" w:hAnsi="Trebuchet MS"/>
          <w:sz w:val="20"/>
          <w:szCs w:val="20"/>
        </w:rPr>
        <w:t xml:space="preserve"> told JoEllen that we should apply for a grant with them. </w:t>
      </w:r>
      <w:r>
        <w:rPr>
          <w:rFonts w:eastAsia="Times New Roman" w:cs="Trebuchet MS" w:ascii="Trebuchet MS" w:hAnsi="Trebuchet MS"/>
          <w:sz w:val="20"/>
          <w:szCs w:val="20"/>
        </w:rPr>
        <w:t>Our next opportunity will be February 2022.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</w:rPr>
      </w:pPr>
      <w:r>
        <w:rPr>
          <w:rFonts w:eastAsia="Times New Roman" w:cs="Trebuchet MS" w:ascii="Trebuchet MS" w:hAnsi="Trebuchet MS"/>
          <w:color w:val="EA7500"/>
          <w:sz w:val="20"/>
          <w:szCs w:val="20"/>
        </w:rPr>
        <w:t>Rolscreen Foundation</w:t>
      </w:r>
      <w:r>
        <w:rPr>
          <w:rFonts w:eastAsia="Times New Roman" w:cs="Trebuchet MS" w:ascii="Trebuchet MS" w:hAnsi="Trebuchet MS"/>
          <w:sz w:val="20"/>
          <w:szCs w:val="20"/>
        </w:rPr>
        <w:t xml:space="preserve"> grant applications generally due in December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</w:rPr>
      </w:pPr>
      <w:r>
        <w:rPr>
          <w:rFonts w:eastAsia="Times New Roman" w:cs="Trebuchet MS" w:ascii="Trebuchet MS" w:hAnsi="Trebuchet MS"/>
          <w:sz w:val="20"/>
          <w:szCs w:val="20"/>
        </w:rPr>
        <w:t xml:space="preserve">Should keep </w:t>
      </w:r>
      <w:r>
        <w:rPr>
          <w:rFonts w:eastAsia="Times New Roman" w:cs="Trebuchet MS" w:ascii="Trebuchet MS" w:hAnsi="Trebuchet MS"/>
          <w:color w:val="EA7500"/>
          <w:sz w:val="20"/>
          <w:szCs w:val="20"/>
        </w:rPr>
        <w:t>Weiler</w:t>
      </w:r>
      <w:r>
        <w:rPr>
          <w:rFonts w:eastAsia="Times New Roman" w:cs="Trebuchet MS" w:ascii="Trebuchet MS" w:hAnsi="Trebuchet MS"/>
          <w:sz w:val="20"/>
          <w:szCs w:val="20"/>
        </w:rPr>
        <w:t xml:space="preserve"> in mind if Prairie Meadows doesn’t fund heat/AC replacement. They are very pro-library.</w:t>
      </w:r>
    </w:p>
    <w:p>
      <w:pPr>
        <w:pStyle w:val="ListParagraph"/>
        <w:tabs>
          <w:tab w:val="clear" w:pos="709"/>
          <w:tab w:val="left" w:pos="11340" w:leader="none"/>
        </w:tabs>
        <w:bidi w:val="0"/>
        <w:spacing w:lineRule="auto" w:line="240" w:before="0" w:after="120"/>
        <w:ind w:left="36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sz w:val="20"/>
          <w:szCs w:val="20"/>
        </w:rPr>
      </w:pPr>
      <w:r>
        <w:rPr>
          <w:rFonts w:eastAsia="Times New Roman" w:cs="Trebuchet MS" w:ascii="Trebuchet MS" w:hAnsi="Trebuchet MS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sz w:val="20"/>
          <w:szCs w:val="20"/>
        </w:rPr>
        <w:t>Grant</w:t>
      </w:r>
      <w:r>
        <w:rPr>
          <w:rFonts w:eastAsia="Times New Roman" w:cs="Trebuchet MS" w:ascii="Trebuchet MS" w:hAnsi="Trebuchet MS"/>
          <w:i w:val="false"/>
          <w:iCs w:val="false"/>
          <w:color w:val="BE480A"/>
          <w:sz w:val="20"/>
          <w:szCs w:val="20"/>
        </w:rPr>
        <w:t xml:space="preserve"> </w:t>
      </w: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>request considerations:</w:t>
      </w:r>
      <w:r>
        <w:rPr>
          <w:rFonts w:eastAsia="Times New Roman" w:cs="Trebuchet MS" w:ascii="Trebuchet MS" w:hAnsi="Trebuchet MS"/>
          <w:sz w:val="20"/>
          <w:szCs w:val="20"/>
        </w:rPr>
        <w:t xml:space="preserve">  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 xml:space="preserve">New </w:t>
      </w:r>
      <w:r>
        <w:rPr>
          <w:rFonts w:eastAsia="Times New Roman" w:cs="Trebuchet MS" w:ascii="Trebuchet MS" w:hAnsi="Trebuchet MS"/>
          <w:i w:val="false"/>
          <w:iCs w:val="false"/>
          <w:color w:val="EA7500"/>
          <w:sz w:val="20"/>
          <w:szCs w:val="20"/>
        </w:rPr>
        <w:t>heat/</w:t>
      </w:r>
      <w:r>
        <w:rPr>
          <w:rFonts w:eastAsia="Times New Roman" w:cs="Trebuchet MS" w:ascii="Trebuchet MS" w:hAnsi="Trebuchet MS"/>
          <w:i w:val="false"/>
          <w:iCs w:val="false"/>
          <w:color w:val="EA7500"/>
          <w:sz w:val="20"/>
          <w:szCs w:val="20"/>
        </w:rPr>
        <w:t>AC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 xml:space="preserve">New </w:t>
      </w:r>
      <w:r>
        <w:rPr>
          <w:rFonts w:eastAsia="Times New Roman" w:cs="Trebuchet MS" w:ascii="Trebuchet MS" w:hAnsi="Trebuchet MS"/>
          <w:i w:val="false"/>
          <w:iCs w:val="false"/>
          <w:color w:val="EA7500"/>
          <w:sz w:val="20"/>
          <w:szCs w:val="20"/>
        </w:rPr>
        <w:t xml:space="preserve">folding chairs </w:t>
      </w: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 xml:space="preserve">for the East room </w:t>
      </w: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>(same quantity, with vinyl padded seat—preliminary search looks like +- $25 ea)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 xml:space="preserve">New </w:t>
      </w:r>
      <w:r>
        <w:rPr>
          <w:rFonts w:eastAsia="Times New Roman" w:cs="Trebuchet MS" w:ascii="Trebuchet MS" w:hAnsi="Trebuchet MS"/>
          <w:i w:val="false"/>
          <w:iCs w:val="false"/>
          <w:color w:val="EA7500"/>
          <w:sz w:val="20"/>
          <w:szCs w:val="20"/>
        </w:rPr>
        <w:t>window treatments</w:t>
      </w: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 xml:space="preserve"> for main library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 xml:space="preserve">ADA compliant </w:t>
      </w:r>
      <w:r>
        <w:rPr>
          <w:rFonts w:eastAsia="Times New Roman" w:cs="Trebuchet MS" w:ascii="Trebuchet MS" w:hAnsi="Trebuchet MS"/>
          <w:i w:val="false"/>
          <w:iCs w:val="false"/>
          <w:color w:val="EA7500"/>
          <w:sz w:val="20"/>
          <w:szCs w:val="20"/>
        </w:rPr>
        <w:t>water fountain</w:t>
      </w: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sz w:val="20"/>
          <w:szCs w:val="20"/>
        </w:rPr>
        <w:t>Speaker/microphone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EA7500"/>
          <w:sz w:val="20"/>
          <w:szCs w:val="20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sz w:val="20"/>
          <w:szCs w:val="20"/>
        </w:rPr>
        <w:t>Books and Programs</w:t>
      </w:r>
    </w:p>
    <w:p>
      <w:pPr>
        <w:pStyle w:val="ListParagraph"/>
        <w:tabs>
          <w:tab w:val="clear" w:pos="709"/>
          <w:tab w:val="left" w:pos="12060" w:leader="none"/>
        </w:tabs>
        <w:bidi w:val="0"/>
        <w:spacing w:lineRule="auto" w:line="240" w:before="0" w:after="120"/>
        <w:ind w:left="72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Donations:</w:t>
      </w:r>
      <w:r>
        <w:rPr>
          <w:rFonts w:eastAsia="Times New Roman" w:cs="Trebuchet MS" w:ascii="Trebuchet MS" w:hAnsi="Trebuchet MS"/>
          <w:i w:val="false"/>
          <w:iCs w:val="false"/>
          <w:color w:val="BE480A"/>
          <w:kern w:val="2"/>
          <w:sz w:val="20"/>
          <w:szCs w:val="20"/>
          <w:lang w:val="en-US" w:eastAsia="zh-CN" w:bidi="hi-IN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No new to report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420" w:leader="none"/>
        </w:tabs>
        <w:bidi w:val="0"/>
        <w:spacing w:lineRule="auto" w:line="240" w:before="0" w:after="120"/>
        <w:ind w:left="108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O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ther income: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No new to report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780" w:leader="none"/>
        </w:tabs>
        <w:bidi w:val="0"/>
        <w:spacing w:lineRule="auto" w:line="240" w:before="0" w:after="120"/>
        <w:ind w:left="144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T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reasurer’s Report: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Last month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’s balance was errantly reported. The balance now stands at $29,464.15 of which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$1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4,300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is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set aside for heat/AC replacement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and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$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1500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for exterior sign update.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After these and other earmarks for books and programs are accounted for, the usuable balance comes to $9603.28. We will continue to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reserve that for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heat/AC replacement in case Prairie Meadow does not deliver on the grant request.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780" w:leader="none"/>
        </w:tabs>
        <w:bidi w:val="0"/>
        <w:spacing w:lineRule="auto" w:line="240" w:before="0" w:after="120"/>
        <w:ind w:left="144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N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 xml:space="preserve">ew books: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JoEllen purchased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7 books in Tenley Furnal’s name—the girl who had a lemonade stand with proceeds of $65 going to the library. She also purchased 88 children’s books targeted to 0-5 year olds with the JMP grant money.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420" w:leader="none"/>
        </w:tabs>
        <w:bidi w:val="0"/>
        <w:spacing w:lineRule="auto" w:line="240" w:before="0" w:after="120"/>
        <w:ind w:left="108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  <w:sz w:val="20"/>
          <w:szCs w:val="20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Completed projects: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</w:p>
    <w:p>
      <w:pPr>
        <w:pStyle w:val="ListParagraph"/>
        <w:numPr>
          <w:ilvl w:val="1"/>
          <w:numId w:val="6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color w:val="000000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N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o new to report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780" w:leader="none"/>
        </w:tabs>
        <w:bidi w:val="0"/>
        <w:spacing w:lineRule="auto" w:line="240" w:before="0" w:after="120"/>
        <w:ind w:left="144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443205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P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 xml:space="preserve">rojects in the works: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 xml:space="preserve">Chestnut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S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 xml:space="preserve">igns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helped us tweak the “sun over the book” logo so that the book has more definition-more clear that it’s a book. They will use this tweaked version on the exterior sign section replacement. They will get us a digital package of this logo in jpg,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eps, etc. files.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For the record, the font we use for our logo is “Willow.”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We have paid the 50% deposit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and expect installation in 8-10 weeks.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Still working on our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name change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-paperwork in, waiting on approval from both state and IRS authorities.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Then we can get bank account updated.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Banner needs ordered now that logo is finalized.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J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oEllen is working on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new library cards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. Carol Beier offered to do all the cutting.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The city council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narrowly passed the option to put the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library levy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on the ballot this fall. We need to get 40 signatures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from voters within the city limits of Pleasantville by September 14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vertAlign w:val="superscript"/>
          <w:lang w:val="en-US" w:eastAsia="zh-CN" w:bidi="hi-IN"/>
        </w:rPr>
        <w:t>th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in order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to get it on the ballot.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If passed this levy would provide $0.27 per $1000 assessed property value. For the average home value in Pleasantville of $150,000 this would amount to approximately $40/year. This would bring in almost $15,000 towards the library which is the amount we are short compared to years the library was run under the trust.</w:t>
      </w:r>
    </w:p>
    <w:p>
      <w:pPr>
        <w:pStyle w:val="ListParagraph"/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E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 xml:space="preserve">vents Report: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(some events were not attended as well as hoped—partially to blame=Covid fears, Church Construction/parking issues)</w:t>
      </w:r>
    </w:p>
    <w:p>
      <w:pPr>
        <w:pStyle w:val="ListParagraph"/>
        <w:numPr>
          <w:ilvl w:val="1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B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 xml:space="preserve">uck Jones, Illustrator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was a fun and interesting event but not well attended. (10 participants)</w:t>
      </w:r>
    </w:p>
    <w:p>
      <w:pPr>
        <w:pStyle w:val="ListParagraph"/>
        <w:numPr>
          <w:ilvl w:val="1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 xml:space="preserve">Mini Golf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was well attended. Pop Up Games brought set up the golf holes for $60, four members of the Methodist Church helped run the event with three? Friends volunteers. (25 participants)</w:t>
      </w:r>
    </w:p>
    <w:p>
      <w:pPr>
        <w:pStyle w:val="ListParagraph"/>
        <w:numPr>
          <w:ilvl w:val="1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T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 xml:space="preserve">he Pet Show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had a great turn out.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Would be nice to have a good quality speaker/mic set up as it’s hard to hear the kids. (51 attendees)</w:t>
      </w:r>
    </w:p>
    <w:p>
      <w:pPr>
        <w:pStyle w:val="ListParagraph"/>
        <w:numPr>
          <w:ilvl w:val="1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/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The Summer Reading Program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had 91 children/teens/adults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participate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. Miss Katie Hay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e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s won the tablet sponsored by Peoples Bank.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JoEllen will have participants turn in logs one week prior to the pet show next year, so she will have a more accurate count of reward bags she needs to ready. Note: Casey’s has  a 50 quantity limit on coupons for free items.</w:t>
      </w:r>
    </w:p>
    <w:p>
      <w:pPr>
        <w:pStyle w:val="ListParagraph"/>
        <w:numPr>
          <w:ilvl w:val="1"/>
          <w:numId w:val="7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color w:val="000000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S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tory Time with Carol Beier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brought in a decent group for a reading of The Gruffalo and some fun crafts. (14 attendees)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420" w:leader="none"/>
        </w:tabs>
        <w:bidi w:val="0"/>
        <w:spacing w:lineRule="auto" w:line="240" w:before="0" w:after="120"/>
        <w:ind w:left="1080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B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 xml:space="preserve">urgers and Beats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prep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 xml:space="preserve">: 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  <w:color w:val="000000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Need to coordinate event flyer with Celeste. (Jo)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  <w:color w:val="000000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Ask Pop Up Games to run yard games-not mini golf. Hoping for somewhere in the $75 range (Jo)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  <w:color w:val="000000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Pick up 150 burgers and buns from Knoxville Hyvee (contact:John) Saturday morning (Jen)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  <w:color w:val="000000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Call Eric to see if he can handle the grilling (Julie)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  <w:color w:val="000000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Pick up 150 bags of chips, 5 cases of water, Ketchup, mustard, pickles, napkins, plates, twist tie bags? from Sam’s (Julie)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  <w:color w:val="000000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Coolers/Ice (Julie)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  <w:color w:val="000000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Ask local churches to donate 8 dozen bars/cookies each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by 5pm on Friday 9/17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. (Jo, Susan)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  <w:color w:val="000000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Order banner (Jen)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  <w:color w:val="000000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Canopy/Shade Sail for entertainers (Jo/Shiela)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  <w:color w:val="000000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Canopy for Friends table: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(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Jen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)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  <w:color w:val="000000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S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et up Teepee????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2780" w:leader="none"/>
        </w:tabs>
        <w:bidi w:val="0"/>
        <w:spacing w:lineRule="auto" w:line="240" w:before="0" w:after="120"/>
        <w:ind w:left="1440" w:right="0" w:hanging="0"/>
        <w:contextualSpacing/>
        <w:jc w:val="left"/>
        <w:textAlignment w:val="baseline"/>
        <w:rPr>
          <w:rFonts w:eastAsia="Times New Roman" w:cs="Trebuchet MS"/>
          <w:i w:val="false"/>
          <w:i w:val="false"/>
          <w:iCs w:val="false"/>
          <w:kern w:val="2"/>
          <w:sz w:val="20"/>
          <w:szCs w:val="20"/>
          <w:lang w:val="en-US" w:eastAsia="zh-CN" w:bidi="hi-IN"/>
        </w:rPr>
      </w:pPr>
      <w:r>
        <w:rPr>
          <w:rFonts w:ascii="Trebuchet MS" w:hAnsi="Trebuchet MS"/>
          <w:color w:val="00000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Upcoming events: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Mahjongg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and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Book Club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to start up again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Phoebe the Reading Dog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to start visiting again on 3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vertAlign w:val="superscript"/>
          <w:lang w:val="en-US" w:eastAsia="zh-CN" w:bidi="hi-IN"/>
        </w:rPr>
        <w:t>rd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Saturdays @ 9:30am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Youth group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meeting weekly on Wednesday nights @ 7pm in East Room 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“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Burgers and Beats”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together w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ith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“Celeste’s Fall Craft Show:”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a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library fundraiser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9/18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10am-3pm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547" w:leader="none"/>
        </w:tabs>
        <w:bidi w:val="0"/>
        <w:spacing w:lineRule="auto" w:line="240" w:before="0" w:after="120"/>
        <w:ind w:left="3207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*Craft Show 10-3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547" w:leader="none"/>
        </w:tabs>
        <w:bidi w:val="0"/>
        <w:spacing w:lineRule="auto" w:line="240" w:before="0" w:after="120"/>
        <w:ind w:left="3207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*Food served at 11:00 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$3/meal (burger, chips, cookie, water)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547" w:leader="none"/>
        </w:tabs>
        <w:bidi w:val="0"/>
        <w:spacing w:lineRule="auto" w:line="240" w:before="0" w:after="120"/>
        <w:ind w:left="3207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*Turnages if they would play 11-noon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547" w:leader="none"/>
        </w:tabs>
        <w:bidi w:val="0"/>
        <w:spacing w:lineRule="auto" w:line="240" w:before="0" w:after="120"/>
        <w:ind w:left="3207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*Luke Farland from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12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-2/3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547" w:leader="none"/>
        </w:tabs>
        <w:bidi w:val="0"/>
        <w:spacing w:lineRule="auto" w:line="240" w:before="0" w:after="120"/>
        <w:ind w:left="3207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*Pop up Games: Yard Games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547" w:leader="none"/>
        </w:tabs>
        <w:bidi w:val="0"/>
        <w:spacing w:lineRule="auto" w:line="240" w:before="0" w:after="120"/>
        <w:ind w:left="3207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*Friends Table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(will Jackie C. help run?)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3467" w:leader="none"/>
        </w:tabs>
        <w:bidi w:val="0"/>
        <w:spacing w:lineRule="auto" w:line="240" w:before="0" w:after="120"/>
        <w:ind w:left="2127" w:right="0" w:hanging="36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sell water for $1 and cookies for .50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3467" w:leader="none"/>
        </w:tabs>
        <w:bidi w:val="0"/>
        <w:spacing w:lineRule="auto" w:line="240" w:before="0" w:after="120"/>
        <w:ind w:left="2127" w:right="0" w:hanging="36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50/50 tickets ($1ea or 6 for $5)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3467" w:leader="none"/>
        </w:tabs>
        <w:bidi w:val="0"/>
        <w:spacing w:lineRule="auto" w:line="240" w:before="0" w:after="120"/>
        <w:ind w:left="2127" w:right="0" w:hanging="36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Bookmarks showing upcoming event</w:t>
      </w:r>
    </w:p>
    <w:p>
      <w:pPr>
        <w:pStyle w:val="ListParagraph"/>
        <w:numPr>
          <w:ilvl w:val="1"/>
          <w:numId w:val="8"/>
        </w:numPr>
        <w:tabs>
          <w:tab w:val="clear" w:pos="709"/>
          <w:tab w:val="left" w:pos="13467" w:leader="none"/>
        </w:tabs>
        <w:bidi w:val="0"/>
        <w:spacing w:lineRule="auto" w:line="240" w:before="0" w:after="120"/>
        <w:ind w:left="2127" w:right="0" w:hanging="36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Donation bucket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4907" w:leader="none"/>
        </w:tabs>
        <w:bidi w:val="0"/>
        <w:spacing w:lineRule="auto" w:line="240" w:before="0" w:after="120"/>
        <w:ind w:left="3567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r>
    </w:p>
    <w:p>
      <w:pPr>
        <w:pStyle w:val="ListParagraph"/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________________________________________________________________________________________</w:t>
      </w:r>
    </w:p>
    <w:p>
      <w:pPr>
        <w:pStyle w:val="ListParagraph"/>
        <w:tabs>
          <w:tab w:val="clear" w:pos="709"/>
          <w:tab w:val="left" w:pos="12758" w:leader="none"/>
        </w:tabs>
        <w:bidi w:val="0"/>
        <w:spacing w:lineRule="auto" w:line="240" w:before="0" w:after="120"/>
        <w:ind w:left="1418" w:right="0" w:hanging="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Linda McCann discusses her book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 xml:space="preserve">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u w:val="single"/>
          <w:lang w:val="en-US" w:eastAsia="zh-CN" w:bidi="hi-IN"/>
        </w:rPr>
        <w:t>Prohibition in Eastern Iowa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u w:val="none"/>
          <w:lang w:val="en-US" w:eastAsia="zh-CN" w:bidi="hi-IN"/>
        </w:rPr>
        <w:t xml:space="preserve">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u w:val="none"/>
          <w:lang w:val="en-US" w:eastAsia="zh-CN" w:bidi="hi-IN"/>
        </w:rPr>
        <w:t xml:space="preserve">together 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with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“Sips and Dips”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by Marcy Roff 10/8 @ 6pm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Pumpkin Painting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10/16 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Library table handing out treats for Halloween on the town square -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Beggar’s Night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, date and time tba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Set up </w:t>
      </w: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Christmas Tree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 xml:space="preserve"> 11/27 @ 9am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2060" w:leader="none"/>
        </w:tabs>
        <w:bidi w:val="0"/>
        <w:spacing w:lineRule="auto" w:line="240" w:before="0" w:after="120"/>
        <w:contextualSpacing/>
        <w:jc w:val="left"/>
        <w:textAlignment w:val="baseline"/>
        <w:rPr>
          <w:rFonts w:ascii="Trebuchet MS" w:hAnsi="Trebuchet MS" w:eastAsia="Times New Roman" w:cs="Trebuchet MS"/>
          <w:i w:val="false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</w:pPr>
      <w:r>
        <w:rPr>
          <w:rFonts w:eastAsia="Times New Roman" w:cs="Trebuchet MS" w:ascii="Trebuchet MS" w:hAnsi="Trebuchet MS"/>
          <w:i w:val="false"/>
          <w:iCs w:val="false"/>
          <w:color w:val="EA7500"/>
          <w:kern w:val="2"/>
          <w:sz w:val="20"/>
          <w:szCs w:val="20"/>
          <w:lang w:val="en-US" w:eastAsia="zh-CN" w:bidi="hi-IN"/>
        </w:rPr>
        <w:t>Festival of Tables and Trees</w:t>
      </w:r>
      <w:r>
        <w:rPr>
          <w:rFonts w:eastAsia="Times New Roman" w:cs="Trebuchet MS" w:ascii="Trebuchet MS" w:hAnsi="Trebuchet MS"/>
          <w:i w:val="false"/>
          <w:iCs w:val="false"/>
          <w:color w:val="000000"/>
          <w:kern w:val="2"/>
          <w:sz w:val="20"/>
          <w:szCs w:val="20"/>
          <w:lang w:val="en-US" w:eastAsia="zh-CN" w:bidi="hi-IN"/>
        </w:rPr>
        <w:t>(Ask Ashley Robinson to head? Coordinate flyer with Tour of Homes?)</w:t>
      </w:r>
    </w:p>
    <w:p>
      <w:pPr>
        <w:pStyle w:val="Normal"/>
        <w:bidi w:val="0"/>
        <w:jc w:val="center"/>
        <w:rPr>
          <w:rFonts w:ascii="Trebuchet MS" w:hAnsi="Trebuchet MS"/>
          <w:b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Trebuchet MS" w:hAnsi="Trebuchet MS"/>
          <w:b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Trebuchet MS" w:hAnsi="Trebuchet MS"/>
          <w:b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Trebuchet MS" w:hAnsi="Trebuchet MS"/>
          <w:b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Trebuchet MS" w:hAnsi="Trebuchet MS"/>
          <w:b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 xml:space="preserve">Our next meeting will be: </w:t>
      </w:r>
    </w:p>
    <w:p>
      <w:pPr>
        <w:pStyle w:val="Normal"/>
        <w:bidi w:val="0"/>
        <w:jc w:val="center"/>
        <w:rPr/>
      </w:pPr>
      <w:r>
        <w:rPr>
          <w:rFonts w:eastAsia="NSimSun" w:cs="Arial Unicode MS" w:ascii="Trebuchet MS" w:hAnsi="Trebuchet MS"/>
          <w:b/>
          <w:color w:val="EA7500"/>
          <w:kern w:val="2"/>
          <w:sz w:val="36"/>
          <w:szCs w:val="36"/>
          <w:lang w:val="en-US" w:eastAsia="zh-CN" w:bidi="hi-IN"/>
        </w:rPr>
        <w:t>T</w:t>
      </w:r>
      <w:r>
        <w:rPr>
          <w:rFonts w:eastAsia="NSimSun" w:cs="Arial Unicode MS" w:ascii="Trebuchet MS" w:hAnsi="Trebuchet MS"/>
          <w:b/>
          <w:color w:val="EA7500"/>
          <w:kern w:val="2"/>
          <w:sz w:val="36"/>
          <w:szCs w:val="36"/>
          <w:lang w:val="en-US" w:eastAsia="zh-CN" w:bidi="hi-IN"/>
        </w:rPr>
        <w:t>hurs</w:t>
      </w:r>
      <w:r>
        <w:rPr>
          <w:rFonts w:eastAsia="NSimSun" w:cs="Arial Unicode MS" w:ascii="Trebuchet MS" w:hAnsi="Trebuchet MS"/>
          <w:b/>
          <w:color w:val="EA7500"/>
          <w:kern w:val="2"/>
          <w:sz w:val="36"/>
          <w:szCs w:val="36"/>
          <w:lang w:val="en-US" w:eastAsia="zh-CN" w:bidi="hi-IN"/>
        </w:rPr>
        <w:t xml:space="preserve">day, </w:t>
      </w:r>
      <w:r>
        <w:rPr>
          <w:rFonts w:eastAsia="NSimSun" w:cs="Arial Unicode MS" w:ascii="Trebuchet MS" w:hAnsi="Trebuchet MS"/>
          <w:b/>
          <w:color w:val="EA7500"/>
          <w:kern w:val="2"/>
          <w:sz w:val="36"/>
          <w:szCs w:val="36"/>
          <w:lang w:val="en-US" w:eastAsia="zh-CN" w:bidi="hi-IN"/>
        </w:rPr>
        <w:t>September 16</w:t>
      </w:r>
      <w:r>
        <w:rPr>
          <w:rFonts w:eastAsia="NSimSun" w:cs="Arial Unicode MS" w:ascii="Trebuchet MS" w:hAnsi="Trebuchet MS"/>
          <w:b/>
          <w:color w:val="EA7500"/>
          <w:kern w:val="2"/>
          <w:sz w:val="36"/>
          <w:szCs w:val="36"/>
          <w:vertAlign w:val="superscript"/>
          <w:lang w:val="en-US" w:eastAsia="zh-CN" w:bidi="hi-IN"/>
        </w:rPr>
        <w:t>th</w:t>
      </w:r>
      <w:r>
        <w:rPr>
          <w:rFonts w:eastAsia="NSimSun" w:cs="Arial Unicode MS" w:ascii="Trebuchet MS" w:hAnsi="Trebuchet MS"/>
          <w:b/>
          <w:color w:val="EA7500"/>
          <w:kern w:val="2"/>
          <w:sz w:val="36"/>
          <w:szCs w:val="36"/>
          <w:lang w:val="en-US" w:eastAsia="zh-CN" w:bidi="hi-IN"/>
        </w:rPr>
        <w:t xml:space="preserve"> @ 7p</w:t>
      </w:r>
      <w:r>
        <w:rPr>
          <w:rFonts w:eastAsia="NSimSun" w:cs="Arial Unicode MS" w:ascii="Trebuchet MS" w:hAnsi="Trebuchet MS"/>
          <w:b/>
          <w:color w:val="EA7500"/>
          <w:kern w:val="2"/>
          <w:sz w:val="36"/>
          <w:szCs w:val="36"/>
          <w:lang w:val="en-US" w:eastAsia="zh-CN" w:bidi="hi-IN"/>
        </w:rPr>
        <w:t>m</w:t>
      </w:r>
    </w:p>
    <w:p>
      <w:pPr>
        <w:pStyle w:val="Normal"/>
        <w:bidi w:val="0"/>
        <w:jc w:val="center"/>
        <w:rPr>
          <w:rFonts w:ascii="Trebuchet MS" w:hAnsi="Trebuchet MS" w:eastAsia="NSimSun" w:cs="Arial Unicode MS"/>
          <w:b/>
          <w:b/>
          <w:color w:val="EA7500"/>
          <w:kern w:val="2"/>
          <w:sz w:val="24"/>
          <w:szCs w:val="24"/>
          <w:lang w:val="en-US" w:eastAsia="zh-CN" w:bidi="hi-IN"/>
        </w:rPr>
      </w:pPr>
      <w:r>
        <w:rPr>
          <w:rFonts w:eastAsia="NSimSun" w:cs="Arial Unicode MS" w:ascii="Trebuchet MS" w:hAnsi="Trebuchet MS"/>
          <w:b/>
          <w:color w:val="EA7500"/>
          <w:kern w:val="2"/>
          <w:sz w:val="24"/>
          <w:szCs w:val="24"/>
          <w:lang w:val="en-US" w:eastAsia="zh-CN" w:bidi="hi-IN"/>
        </w:rPr>
        <w:t xml:space="preserve">(please note that this is </w:t>
      </w:r>
      <w:r>
        <w:rPr>
          <w:rFonts w:eastAsia="NSimSun" w:cs="Arial Unicode MS" w:ascii="Trebuchet MS" w:hAnsi="Trebuchet MS"/>
          <w:b/>
          <w:color w:val="EA7500"/>
          <w:kern w:val="2"/>
          <w:sz w:val="24"/>
          <w:szCs w:val="24"/>
          <w:lang w:val="en-US" w:eastAsia="zh-CN" w:bidi="hi-IN"/>
        </w:rPr>
        <w:t xml:space="preserve">a different day </w:t>
      </w:r>
      <w:r>
        <w:rPr>
          <w:rFonts w:eastAsia="NSimSun" w:cs="Arial Unicode MS" w:ascii="Trebuchet MS" w:hAnsi="Trebuchet MS"/>
          <w:b/>
          <w:color w:val="EA7500"/>
          <w:kern w:val="2"/>
          <w:sz w:val="24"/>
          <w:szCs w:val="24"/>
          <w:lang w:val="en-US" w:eastAsia="zh-CN" w:bidi="hi-IN"/>
        </w:rPr>
        <w:t>than normal months)</w:t>
      </w:r>
    </w:p>
    <w:sectPr>
      <w:type w:val="nextPage"/>
      <w:pgSz w:w="12240" w:h="15840"/>
      <w:pgMar w:left="1123" w:right="1123" w:header="0" w:top="1123" w:footer="0" w:bottom="112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Trebuchet MS"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Trebuchet MS">
    <w:charset w:val="00"/>
    <w:family w:val="swiss"/>
    <w:pitch w:val="variable"/>
  </w:font>
  <w:font w:name="Courier New">
    <w:charset w:val="00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18"/>
        <w:i w:val="false"/>
        <w:b w:val="false"/>
        <w:szCs w:val="18"/>
        <w:iCs w:val="false"/>
        <w:rFonts w:eastAsia="Times New Roman" w:cs="Trebuchet MS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  <w:sz w:val="20"/>
        <w:rFonts w:cs="Symbol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b/>
        <w:rFonts w:cs="Courier New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44320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443205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443205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44320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443205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443205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44320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443205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443205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44320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443205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443205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44320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443205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443205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44320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443205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443205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44320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443205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443205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44320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443205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443205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44320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443205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443205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44320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443205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443205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44320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443205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443205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44320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443205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443205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OpenSymbol"/>
        <w:color w:val="443205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443205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443205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  <w:color w:val="443205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  <w:color w:val="443205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443205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  <w:color w:val="443205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  <w:color w:val="443205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443205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OpenSymbol"/>
        <w:color w:val="443205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443205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443205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  <w:color w:val="443205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  <w:color w:val="443205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443205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  <w:color w:val="443205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  <w:color w:val="443205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443205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  <w:color w:val="443205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  <w:color w:val="443205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443205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  <w:color w:val="443205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  <w:color w:val="443205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443205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  <w:color w:val="443205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  <w:color w:val="443205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  <w:color w:val="443205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Trebuchet MS" w:hAnsi="Trebuchet M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2"/>
        <w:szCs w:val="22"/>
        <w:rFonts w:ascii="Trebuchet MS" w:hAnsi="Trebuchet MS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  <w:rFonts w:ascii="Trebuchet MS" w:hAnsi="Trebuchet MS"/>
        <w:color w:val="00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  <w:rFonts w:ascii="Trebuchet MS" w:hAnsi="Trebuchet MS"/>
        <w:color w:val="00000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2"/>
        <w:szCs w:val="22"/>
        <w:rFonts w:ascii="Trebuchet MS" w:hAnsi="Trebuchet MS"/>
        <w:color w:val="00000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2"/>
        <w:szCs w:val="22"/>
        <w:rFonts w:ascii="Trebuchet MS" w:hAnsi="Trebuchet MS"/>
        <w:color w:val="00000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2"/>
        <w:szCs w:val="22"/>
        <w:rFonts w:ascii="Trebuchet MS" w:hAnsi="Trebuchet MS"/>
        <w:color w:val="00000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2"/>
        <w:szCs w:val="22"/>
        <w:rFonts w:ascii="Trebuchet MS" w:hAnsi="Trebuchet MS"/>
        <w:color w:val="00000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2"/>
        <w:szCs w:val="22"/>
        <w:rFonts w:ascii="Trebuchet MS" w:hAnsi="Trebuchet MS"/>
        <w:color w:val="00000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44320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443205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443205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44320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443205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443205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44320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443205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443205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44320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443205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443205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44320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443205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443205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44320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443205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443205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  <w:color w:val="443205"/>
    </w:rPr>
  </w:style>
  <w:style w:type="character" w:styleId="NumberingSymbols">
    <w:name w:val="Numbering Symbols"/>
    <w:qFormat/>
    <w:rPr>
      <w:rFonts w:ascii="Trebuchet MS" w:hAnsi="Trebuchet MS"/>
      <w:color w:val="000000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LibreOffice/6.4.2.2$Windows_X86_64 LibreOffice_project/4e471d8c02c9c90f512f7f9ead8875b57fcb1ec3</Application>
  <Pages>3</Pages>
  <Words>1045</Words>
  <Characters>5075</Characters>
  <CharactersWithSpaces>5999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2021-08-28T20:04:02Z</dcterms:created>
  <dc:creator/>
  <dc:description/>
  <dc:language>en-US</dc:language>
  <cp:lastModifiedBy/>
  <dcterms:modified xsi:type="dcterms:W3CDTF">2021-08-28T22:40:30Z</dcterms:modified>
  <cp:revision>2</cp:revision>
  <dc:subject/>
  <dc:title/>
</cp:coreProperties>
</file>